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F0DC1" w14:textId="77777777" w:rsidR="00162390" w:rsidRPr="00C13358" w:rsidRDefault="00162390" w:rsidP="00E3114F">
      <w:pPr>
        <w:jc w:val="center"/>
        <w:rPr>
          <w:rFonts w:ascii="Arial" w:hAnsi="Arial" w:cs="Arial"/>
          <w:b/>
          <w:sz w:val="32"/>
        </w:rPr>
      </w:pPr>
    </w:p>
    <w:p w14:paraId="70D61AE2" w14:textId="77777777" w:rsidR="00C13358" w:rsidRDefault="00C13358" w:rsidP="00E3114F">
      <w:pPr>
        <w:jc w:val="center"/>
        <w:rPr>
          <w:rFonts w:ascii="Arial" w:hAnsi="Arial" w:cs="Arial"/>
          <w:b/>
          <w:sz w:val="32"/>
        </w:rPr>
      </w:pPr>
    </w:p>
    <w:p w14:paraId="75FAE129" w14:textId="60D23BFF" w:rsidR="00EC112B" w:rsidRPr="00C13358" w:rsidRDefault="005C30FB" w:rsidP="00E3114F">
      <w:pPr>
        <w:jc w:val="center"/>
        <w:rPr>
          <w:rFonts w:ascii="Arial" w:hAnsi="Arial" w:cs="Arial"/>
          <w:b/>
          <w:sz w:val="40"/>
        </w:rPr>
      </w:pPr>
      <w:r w:rsidRPr="00C13358">
        <w:rPr>
          <w:rFonts w:ascii="Arial" w:hAnsi="Arial" w:cs="Arial"/>
          <w:b/>
          <w:sz w:val="40"/>
        </w:rPr>
        <w:t>Accord de confidentialité</w:t>
      </w:r>
    </w:p>
    <w:p w14:paraId="5A89CF5B" w14:textId="58D99B43" w:rsidR="00EC112B" w:rsidRPr="00C13358" w:rsidRDefault="00F94715" w:rsidP="00E3114F">
      <w:pPr>
        <w:jc w:val="center"/>
        <w:rPr>
          <w:rFonts w:ascii="Arial" w:hAnsi="Arial" w:cs="Arial"/>
          <w:sz w:val="24"/>
        </w:rPr>
      </w:pPr>
      <w:r w:rsidRPr="00C13358">
        <w:rPr>
          <w:rFonts w:ascii="Arial" w:hAnsi="Arial" w:cs="Arial"/>
          <w:sz w:val="24"/>
        </w:rPr>
        <w:t>Ré</w:t>
      </w:r>
      <w:r w:rsidR="00EC112B" w:rsidRPr="00C13358">
        <w:rPr>
          <w:rFonts w:ascii="Arial" w:hAnsi="Arial" w:cs="Arial"/>
          <w:sz w:val="24"/>
        </w:rPr>
        <w:t>f IRT</w:t>
      </w:r>
      <w:r w:rsidRPr="00C13358">
        <w:rPr>
          <w:rFonts w:ascii="Arial" w:hAnsi="Arial" w:cs="Arial"/>
          <w:sz w:val="24"/>
        </w:rPr>
        <w:t> </w:t>
      </w:r>
      <w:r w:rsidRPr="003B58E0">
        <w:rPr>
          <w:rFonts w:ascii="Arial" w:hAnsi="Arial" w:cs="Arial"/>
          <w:sz w:val="24"/>
        </w:rPr>
        <w:t>:</w:t>
      </w:r>
      <w:r w:rsidR="00E3114F" w:rsidRPr="003B58E0">
        <w:rPr>
          <w:rFonts w:ascii="Arial" w:hAnsi="Arial" w:cs="Arial"/>
          <w:sz w:val="24"/>
        </w:rPr>
        <w:t xml:space="preserve"> NDA-20</w:t>
      </w:r>
      <w:r w:rsidR="002061B8" w:rsidRPr="003B58E0">
        <w:rPr>
          <w:rFonts w:ascii="Arial" w:hAnsi="Arial" w:cs="Arial"/>
          <w:sz w:val="24"/>
        </w:rPr>
        <w:t>23</w:t>
      </w:r>
      <w:r w:rsidR="00E3114F" w:rsidRPr="003B58E0">
        <w:rPr>
          <w:rFonts w:ascii="Arial" w:hAnsi="Arial" w:cs="Arial"/>
          <w:sz w:val="24"/>
        </w:rPr>
        <w:t>-</w:t>
      </w:r>
      <w:r w:rsidR="002061B8">
        <w:rPr>
          <w:rFonts w:ascii="Arial" w:hAnsi="Arial" w:cs="Arial"/>
          <w:sz w:val="24"/>
        </w:rPr>
        <w:t>03</w:t>
      </w:r>
      <w:r w:rsidR="00B53FEC">
        <w:rPr>
          <w:rFonts w:ascii="Arial" w:hAnsi="Arial" w:cs="Arial"/>
          <w:sz w:val="24"/>
        </w:rPr>
        <w:t>5</w:t>
      </w:r>
    </w:p>
    <w:p w14:paraId="6CE37E89" w14:textId="546F16DF" w:rsidR="00417088" w:rsidRPr="00C13358" w:rsidRDefault="00417088" w:rsidP="00E3114F">
      <w:pPr>
        <w:jc w:val="both"/>
        <w:rPr>
          <w:rFonts w:ascii="Arial" w:hAnsi="Arial" w:cs="Arial"/>
          <w:b/>
          <w:sz w:val="32"/>
        </w:rPr>
      </w:pPr>
    </w:p>
    <w:p w14:paraId="6E7A4FD8" w14:textId="7AFFE338" w:rsidR="005C30FB" w:rsidRPr="00C13358" w:rsidRDefault="00EC112B" w:rsidP="00E3114F">
      <w:pPr>
        <w:jc w:val="both"/>
        <w:rPr>
          <w:rFonts w:ascii="Arial" w:hAnsi="Arial" w:cs="Arial"/>
        </w:rPr>
      </w:pPr>
      <w:r w:rsidRPr="00C13358">
        <w:rPr>
          <w:rFonts w:ascii="Arial" w:hAnsi="Arial" w:cs="Arial"/>
        </w:rPr>
        <w:t xml:space="preserve">ENTRE </w:t>
      </w:r>
    </w:p>
    <w:p w14:paraId="6D78552A" w14:textId="7BA156CB" w:rsidR="00F94715" w:rsidRPr="00C13358" w:rsidRDefault="00AB30BC" w:rsidP="00E3114F">
      <w:pPr>
        <w:spacing w:after="0"/>
        <w:jc w:val="both"/>
        <w:rPr>
          <w:rFonts w:ascii="Arial" w:hAnsi="Arial" w:cs="Arial"/>
          <w:color w:val="000000" w:themeColor="text1"/>
        </w:rPr>
      </w:pPr>
      <w:r w:rsidRPr="00C13358">
        <w:rPr>
          <w:rFonts w:ascii="Arial" w:hAnsi="Arial" w:cs="Arial"/>
          <w:b/>
          <w:color w:val="000000" w:themeColor="text1"/>
        </w:rPr>
        <w:t xml:space="preserve">L’IRT ANTOINE DE SAINT </w:t>
      </w:r>
      <w:r w:rsidR="00F94715" w:rsidRPr="00C13358">
        <w:rPr>
          <w:rFonts w:ascii="Arial" w:hAnsi="Arial" w:cs="Arial"/>
          <w:b/>
          <w:color w:val="000000" w:themeColor="text1"/>
        </w:rPr>
        <w:t>EXUPERY</w:t>
      </w:r>
      <w:r w:rsidR="00F94715" w:rsidRPr="00C13358">
        <w:rPr>
          <w:rFonts w:ascii="Arial" w:hAnsi="Arial" w:cs="Arial"/>
          <w:color w:val="000000" w:themeColor="text1"/>
        </w:rPr>
        <w:t xml:space="preserve">, Fondation de Coopération Scientifique, créée par le décret du 21 mars 2013, paru au Journal Officiel du 23 mars 2013, modifié par le décret du 13 avril 2016, paru au JO du 15 avril 2016 sous le </w:t>
      </w:r>
      <w:r w:rsidR="00162390" w:rsidRPr="00C13358">
        <w:rPr>
          <w:rFonts w:ascii="Arial" w:hAnsi="Arial" w:cs="Arial"/>
          <w:color w:val="000000" w:themeColor="text1"/>
        </w:rPr>
        <w:t>numéro de SIRE</w:t>
      </w:r>
      <w:r w:rsidR="000D524F" w:rsidRPr="00C13358">
        <w:rPr>
          <w:rFonts w:ascii="Arial" w:hAnsi="Arial" w:cs="Arial"/>
          <w:color w:val="000000" w:themeColor="text1"/>
        </w:rPr>
        <w:t>N</w:t>
      </w:r>
      <w:r w:rsidR="00162390" w:rsidRPr="00C13358">
        <w:rPr>
          <w:rFonts w:ascii="Arial" w:hAnsi="Arial" w:cs="Arial"/>
          <w:color w:val="000000" w:themeColor="text1"/>
        </w:rPr>
        <w:t xml:space="preserve"> 793 007 048</w:t>
      </w:r>
      <w:r w:rsidR="00F94715" w:rsidRPr="00C13358">
        <w:rPr>
          <w:rFonts w:ascii="Arial" w:hAnsi="Arial" w:cs="Arial"/>
          <w:color w:val="000000" w:themeColor="text1"/>
        </w:rPr>
        <w:t xml:space="preserve">, </w:t>
      </w:r>
      <w:r w:rsidR="000D524F" w:rsidRPr="00C13358">
        <w:rPr>
          <w:rFonts w:ascii="Arial" w:hAnsi="Arial" w:cs="Arial"/>
          <w:color w:val="000000" w:themeColor="text1"/>
        </w:rPr>
        <w:t>ayant son siège social</w:t>
      </w:r>
      <w:r w:rsidR="00F94715" w:rsidRPr="00C13358">
        <w:rPr>
          <w:rFonts w:ascii="Arial" w:hAnsi="Arial" w:cs="Arial"/>
          <w:color w:val="000000" w:themeColor="text1"/>
        </w:rPr>
        <w:t xml:space="preserve"> au </w:t>
      </w:r>
      <w:r w:rsidR="00162390" w:rsidRPr="00C13358">
        <w:rPr>
          <w:rFonts w:ascii="Arial" w:hAnsi="Arial" w:cs="Arial"/>
          <w:color w:val="000000" w:themeColor="text1"/>
        </w:rPr>
        <w:t>Bâtiment B612, 3 rue Tarfaya, CS 34436, 31405 Toulouse Cedex</w:t>
      </w:r>
      <w:r w:rsidR="00BA7D98" w:rsidRPr="00C13358">
        <w:rPr>
          <w:rFonts w:ascii="Arial" w:hAnsi="Arial" w:cs="Arial"/>
          <w:color w:val="000000" w:themeColor="text1"/>
        </w:rPr>
        <w:t xml:space="preserve"> 4</w:t>
      </w:r>
      <w:r w:rsidR="00162390" w:rsidRPr="00C13358">
        <w:rPr>
          <w:rFonts w:ascii="Arial" w:hAnsi="Arial" w:cs="Arial"/>
          <w:color w:val="000000" w:themeColor="text1"/>
        </w:rPr>
        <w:t>,</w:t>
      </w:r>
      <w:r w:rsidR="00F94715" w:rsidRPr="00C13358">
        <w:rPr>
          <w:rFonts w:ascii="Arial" w:hAnsi="Arial" w:cs="Arial"/>
          <w:color w:val="000000" w:themeColor="text1"/>
        </w:rPr>
        <w:t xml:space="preserve"> France, représentée par son </w:t>
      </w:r>
      <w:r w:rsidR="007952B6">
        <w:rPr>
          <w:rFonts w:ascii="Arial" w:hAnsi="Arial" w:cs="Arial"/>
          <w:color w:val="000000" w:themeColor="text1"/>
        </w:rPr>
        <w:t>Directeur Général, Denis DESCHEEMAEKER</w:t>
      </w:r>
      <w:r w:rsidR="00F94715" w:rsidRPr="00C13358">
        <w:rPr>
          <w:rFonts w:ascii="Arial" w:hAnsi="Arial" w:cs="Arial"/>
          <w:color w:val="000000" w:themeColor="text1"/>
        </w:rPr>
        <w:t xml:space="preserve"> </w:t>
      </w:r>
    </w:p>
    <w:p w14:paraId="0205ED7C" w14:textId="77777777" w:rsidR="00F94715" w:rsidRPr="00C13358" w:rsidRDefault="00F94715" w:rsidP="00E3114F">
      <w:pPr>
        <w:spacing w:after="0"/>
        <w:jc w:val="both"/>
        <w:rPr>
          <w:rFonts w:ascii="Arial" w:hAnsi="Arial" w:cs="Arial"/>
          <w:color w:val="000000" w:themeColor="text1"/>
        </w:rPr>
      </w:pPr>
    </w:p>
    <w:p w14:paraId="458DD6DA" w14:textId="3C6822A5" w:rsidR="00F94715" w:rsidRPr="00C13358" w:rsidRDefault="00F94715" w:rsidP="00E3114F">
      <w:pPr>
        <w:spacing w:after="0"/>
        <w:jc w:val="both"/>
        <w:rPr>
          <w:rFonts w:ascii="Arial" w:hAnsi="Arial" w:cs="Arial"/>
          <w:color w:val="000000" w:themeColor="text1"/>
        </w:rPr>
      </w:pPr>
      <w:proofErr w:type="gramStart"/>
      <w:r w:rsidRPr="00C13358">
        <w:rPr>
          <w:rFonts w:ascii="Arial" w:hAnsi="Arial" w:cs="Arial"/>
          <w:color w:val="000000" w:themeColor="text1"/>
        </w:rPr>
        <w:t>ci</w:t>
      </w:r>
      <w:proofErr w:type="gramEnd"/>
      <w:r w:rsidRPr="00C13358">
        <w:rPr>
          <w:rFonts w:ascii="Arial" w:hAnsi="Arial" w:cs="Arial"/>
          <w:color w:val="000000" w:themeColor="text1"/>
        </w:rPr>
        <w:t>-après dénommé l’ « </w:t>
      </w:r>
      <w:r w:rsidRPr="00C13358">
        <w:rPr>
          <w:rFonts w:ascii="Arial" w:hAnsi="Arial" w:cs="Arial"/>
          <w:b/>
          <w:color w:val="000000" w:themeColor="text1"/>
        </w:rPr>
        <w:t>IRT</w:t>
      </w:r>
      <w:r w:rsidRPr="00C13358">
        <w:rPr>
          <w:rFonts w:ascii="Arial" w:hAnsi="Arial" w:cs="Arial"/>
          <w:color w:val="000000" w:themeColor="text1"/>
        </w:rPr>
        <w:t> » ou l’ « </w:t>
      </w:r>
      <w:r w:rsidRPr="00C13358">
        <w:rPr>
          <w:rFonts w:ascii="Arial" w:hAnsi="Arial" w:cs="Arial"/>
          <w:b/>
          <w:color w:val="000000" w:themeColor="text1"/>
        </w:rPr>
        <w:t>IRT SAINT EXUPERY </w:t>
      </w:r>
      <w:r w:rsidRPr="00C13358">
        <w:rPr>
          <w:rFonts w:ascii="Arial" w:hAnsi="Arial" w:cs="Arial"/>
          <w:color w:val="000000" w:themeColor="text1"/>
        </w:rPr>
        <w:t>»,</w:t>
      </w:r>
    </w:p>
    <w:p w14:paraId="4CB063F7" w14:textId="77777777" w:rsidR="00EC112B" w:rsidRPr="00C13358" w:rsidRDefault="00EC112B" w:rsidP="00E3114F">
      <w:pPr>
        <w:spacing w:after="0"/>
        <w:jc w:val="both"/>
        <w:rPr>
          <w:rFonts w:ascii="Arial" w:hAnsi="Arial" w:cs="Arial"/>
        </w:rPr>
      </w:pPr>
    </w:p>
    <w:p w14:paraId="7C9D5A00" w14:textId="77777777" w:rsidR="00EC112B" w:rsidRPr="00C13358" w:rsidRDefault="00EC112B" w:rsidP="00E3114F">
      <w:pPr>
        <w:spacing w:after="0"/>
        <w:jc w:val="both"/>
        <w:rPr>
          <w:rFonts w:ascii="Arial" w:hAnsi="Arial" w:cs="Arial"/>
          <w:u w:val="single"/>
        </w:rPr>
      </w:pPr>
    </w:p>
    <w:p w14:paraId="3B92AD42" w14:textId="2936E8C2" w:rsidR="00EC112B" w:rsidRPr="00C13358" w:rsidRDefault="00EC112B" w:rsidP="00E3114F">
      <w:pPr>
        <w:spacing w:after="0"/>
        <w:jc w:val="right"/>
        <w:rPr>
          <w:rFonts w:ascii="Arial" w:hAnsi="Arial" w:cs="Arial"/>
          <w:b/>
        </w:rPr>
      </w:pPr>
      <w:r w:rsidRPr="00C13358">
        <w:rPr>
          <w:rFonts w:ascii="Arial" w:hAnsi="Arial" w:cs="Arial"/>
          <w:b/>
        </w:rPr>
        <w:t xml:space="preserve">D’UNE PART </w:t>
      </w:r>
    </w:p>
    <w:p w14:paraId="050D8F2D" w14:textId="77777777" w:rsidR="00EC112B" w:rsidRPr="00C13358" w:rsidRDefault="00EC112B" w:rsidP="00E3114F">
      <w:pPr>
        <w:spacing w:after="0"/>
        <w:jc w:val="both"/>
        <w:rPr>
          <w:rFonts w:ascii="Arial" w:hAnsi="Arial" w:cs="Arial"/>
          <w:b/>
        </w:rPr>
      </w:pPr>
    </w:p>
    <w:p w14:paraId="00B91321" w14:textId="64273F58" w:rsidR="00EC112B" w:rsidRPr="00C13358" w:rsidRDefault="00F94715" w:rsidP="00E3114F">
      <w:pPr>
        <w:spacing w:after="0"/>
        <w:jc w:val="both"/>
        <w:rPr>
          <w:rFonts w:ascii="Arial" w:hAnsi="Arial" w:cs="Arial"/>
          <w:u w:val="single"/>
        </w:rPr>
      </w:pPr>
      <w:r w:rsidRPr="00C13358">
        <w:rPr>
          <w:rFonts w:ascii="Arial" w:hAnsi="Arial" w:cs="Arial"/>
          <w:b/>
        </w:rPr>
        <w:t>ET</w:t>
      </w:r>
    </w:p>
    <w:p w14:paraId="571F8113" w14:textId="77777777" w:rsidR="00EC112B" w:rsidRPr="00C13358" w:rsidRDefault="00EC112B" w:rsidP="00E3114F">
      <w:pPr>
        <w:spacing w:after="0"/>
        <w:jc w:val="both"/>
        <w:rPr>
          <w:rFonts w:ascii="Arial" w:hAnsi="Arial" w:cs="Arial"/>
        </w:rPr>
      </w:pPr>
    </w:p>
    <w:p w14:paraId="649FB97D" w14:textId="56412ECC" w:rsidR="00162390" w:rsidRPr="00C13358" w:rsidRDefault="00B53FEC" w:rsidP="00162390">
      <w:pPr>
        <w:spacing w:after="0" w:line="240" w:lineRule="auto"/>
        <w:jc w:val="both"/>
        <w:rPr>
          <w:rFonts w:ascii="Arial" w:hAnsi="Arial" w:cs="Arial"/>
          <w:b/>
          <w:i/>
          <w:color w:val="000000" w:themeColor="text1"/>
          <w:sz w:val="18"/>
        </w:rPr>
      </w:pPr>
      <w:r>
        <w:rPr>
          <w:rFonts w:ascii="Arial" w:hAnsi="Arial" w:cs="Arial"/>
          <w:b/>
        </w:rPr>
        <w:t>FORECREU</w:t>
      </w:r>
      <w:r w:rsidR="00EC112B" w:rsidRPr="00C13358">
        <w:rPr>
          <w:rFonts w:ascii="Arial" w:hAnsi="Arial" w:cs="Arial"/>
        </w:rPr>
        <w:t xml:space="preserve">, </w:t>
      </w:r>
      <w:r w:rsidR="00162390" w:rsidRPr="00C13358">
        <w:rPr>
          <w:rFonts w:ascii="Arial" w:hAnsi="Arial" w:cs="Arial"/>
          <w:b/>
          <w:i/>
          <w:color w:val="000000" w:themeColor="text1"/>
          <w:sz w:val="18"/>
        </w:rPr>
        <w:t>(</w:t>
      </w:r>
      <w:r w:rsidR="00162390" w:rsidRPr="00C13358">
        <w:rPr>
          <w:rFonts w:ascii="Arial" w:hAnsi="Arial" w:cs="Arial"/>
          <w:b/>
          <w:i/>
          <w:color w:val="000000" w:themeColor="text1"/>
          <w:sz w:val="18"/>
          <w:highlight w:val="yellow"/>
        </w:rPr>
        <w:t>références à préciser + signataire</w:t>
      </w:r>
      <w:r w:rsidR="00162390" w:rsidRPr="00C13358">
        <w:rPr>
          <w:rFonts w:ascii="Arial" w:hAnsi="Arial" w:cs="Arial"/>
          <w:b/>
          <w:i/>
          <w:color w:val="000000" w:themeColor="text1"/>
          <w:sz w:val="18"/>
        </w:rPr>
        <w:t>)</w:t>
      </w:r>
    </w:p>
    <w:p w14:paraId="5EC5E212" w14:textId="0D7F384E" w:rsidR="00EC112B" w:rsidRPr="00C13358" w:rsidRDefault="00EC112B" w:rsidP="00162390">
      <w:pPr>
        <w:spacing w:after="0"/>
        <w:jc w:val="both"/>
        <w:rPr>
          <w:rFonts w:ascii="Arial" w:hAnsi="Arial" w:cs="Arial"/>
        </w:rPr>
      </w:pPr>
    </w:p>
    <w:p w14:paraId="0642B041" w14:textId="77777777" w:rsidR="00EC112B" w:rsidRPr="00C13358" w:rsidRDefault="00EC112B" w:rsidP="00E3114F">
      <w:pPr>
        <w:spacing w:after="0"/>
        <w:jc w:val="both"/>
        <w:rPr>
          <w:rFonts w:ascii="Arial" w:hAnsi="Arial" w:cs="Arial"/>
        </w:rPr>
      </w:pPr>
      <w:r w:rsidRPr="00C13358">
        <w:rPr>
          <w:rFonts w:ascii="Arial" w:hAnsi="Arial" w:cs="Arial"/>
        </w:rPr>
        <w:t>Ci-après dénommée</w:t>
      </w:r>
      <w:proofErr w:type="gramStart"/>
      <w:r w:rsidRPr="00C13358">
        <w:rPr>
          <w:rFonts w:ascii="Arial" w:hAnsi="Arial" w:cs="Arial"/>
        </w:rPr>
        <w:t xml:space="preserve"> «</w:t>
      </w:r>
      <w:r w:rsidRPr="00C13358">
        <w:rPr>
          <w:rFonts w:ascii="Arial" w:hAnsi="Arial" w:cs="Arial"/>
          <w:b/>
          <w:highlight w:val="yellow"/>
        </w:rPr>
        <w:t>XXX</w:t>
      </w:r>
      <w:proofErr w:type="gramEnd"/>
      <w:r w:rsidRPr="00C13358">
        <w:rPr>
          <w:rFonts w:ascii="Arial" w:hAnsi="Arial" w:cs="Arial"/>
          <w:b/>
        </w:rPr>
        <w:t xml:space="preserve"> </w:t>
      </w:r>
      <w:r w:rsidRPr="00C13358">
        <w:rPr>
          <w:rFonts w:ascii="Arial" w:hAnsi="Arial" w:cs="Arial"/>
        </w:rPr>
        <w:t>»,</w:t>
      </w:r>
    </w:p>
    <w:p w14:paraId="47706B47" w14:textId="77777777" w:rsidR="00EC112B" w:rsidRPr="00C13358" w:rsidRDefault="00EC112B" w:rsidP="00E3114F">
      <w:pPr>
        <w:spacing w:after="0"/>
        <w:jc w:val="both"/>
        <w:rPr>
          <w:rFonts w:ascii="Arial" w:hAnsi="Arial" w:cs="Arial"/>
          <w:u w:val="single"/>
        </w:rPr>
      </w:pPr>
    </w:p>
    <w:p w14:paraId="3ED06F70" w14:textId="64329954" w:rsidR="00EC112B" w:rsidRPr="00C13358" w:rsidRDefault="00EC112B" w:rsidP="00E3114F">
      <w:pPr>
        <w:spacing w:after="0"/>
        <w:jc w:val="right"/>
        <w:rPr>
          <w:rFonts w:ascii="Arial" w:hAnsi="Arial" w:cs="Arial"/>
          <w:b/>
          <w:u w:val="single"/>
        </w:rPr>
      </w:pPr>
      <w:r w:rsidRPr="00C13358">
        <w:rPr>
          <w:rFonts w:ascii="Arial" w:hAnsi="Arial" w:cs="Arial"/>
          <w:b/>
        </w:rPr>
        <w:t>D'AUTRE PART,</w:t>
      </w:r>
    </w:p>
    <w:p w14:paraId="5D500410" w14:textId="77777777" w:rsidR="00EC112B" w:rsidRPr="00C13358" w:rsidRDefault="00EC112B" w:rsidP="00E3114F">
      <w:pPr>
        <w:spacing w:after="0"/>
        <w:jc w:val="both"/>
        <w:rPr>
          <w:rFonts w:ascii="Arial" w:hAnsi="Arial" w:cs="Arial"/>
          <w:u w:val="single"/>
        </w:rPr>
      </w:pPr>
    </w:p>
    <w:p w14:paraId="61B8B4A0" w14:textId="77777777" w:rsidR="00EC112B" w:rsidRPr="00C13358" w:rsidRDefault="00EC112B" w:rsidP="00E3114F">
      <w:pPr>
        <w:spacing w:after="0"/>
        <w:jc w:val="both"/>
        <w:rPr>
          <w:rFonts w:ascii="Arial" w:hAnsi="Arial" w:cs="Arial"/>
          <w:u w:val="single"/>
        </w:rPr>
      </w:pPr>
    </w:p>
    <w:p w14:paraId="520E2CCB" w14:textId="77777777" w:rsidR="00EC112B" w:rsidRPr="00C13358" w:rsidRDefault="00EC112B" w:rsidP="00E3114F">
      <w:pPr>
        <w:spacing w:after="0"/>
        <w:jc w:val="both"/>
        <w:rPr>
          <w:rFonts w:ascii="Arial" w:hAnsi="Arial" w:cs="Arial"/>
        </w:rPr>
      </w:pPr>
    </w:p>
    <w:p w14:paraId="04D94569" w14:textId="77777777" w:rsidR="00EC112B" w:rsidRPr="00C13358" w:rsidRDefault="00EC112B" w:rsidP="00E3114F">
      <w:pPr>
        <w:spacing w:after="0"/>
        <w:jc w:val="both"/>
        <w:rPr>
          <w:rFonts w:ascii="Arial" w:hAnsi="Arial" w:cs="Arial"/>
        </w:rPr>
      </w:pPr>
    </w:p>
    <w:p w14:paraId="0B0CB3BB" w14:textId="11C62845" w:rsidR="00446358" w:rsidRPr="00C13358" w:rsidRDefault="00446358" w:rsidP="00E3114F">
      <w:pPr>
        <w:spacing w:after="0" w:line="240" w:lineRule="auto"/>
        <w:jc w:val="both"/>
        <w:rPr>
          <w:rFonts w:ascii="Arial" w:hAnsi="Arial" w:cs="Arial"/>
          <w:color w:val="000000" w:themeColor="text1"/>
        </w:rPr>
      </w:pPr>
      <w:r w:rsidRPr="00C13358">
        <w:rPr>
          <w:rFonts w:ascii="Arial" w:hAnsi="Arial" w:cs="Arial"/>
          <w:color w:val="000000" w:themeColor="text1"/>
        </w:rPr>
        <w:t>Ci-après dénommés collectivement les « </w:t>
      </w:r>
      <w:proofErr w:type="gramStart"/>
      <w:r w:rsidRPr="00C13358">
        <w:rPr>
          <w:rFonts w:ascii="Arial" w:hAnsi="Arial" w:cs="Arial"/>
          <w:color w:val="000000" w:themeColor="text1"/>
        </w:rPr>
        <w:t>P</w:t>
      </w:r>
      <w:r w:rsidR="009E4D25" w:rsidRPr="00C13358">
        <w:rPr>
          <w:rFonts w:ascii="Arial" w:hAnsi="Arial" w:cs="Arial"/>
          <w:color w:val="000000" w:themeColor="text1"/>
        </w:rPr>
        <w:t>arties</w:t>
      </w:r>
      <w:r w:rsidRPr="00C13358">
        <w:rPr>
          <w:rFonts w:ascii="Arial" w:hAnsi="Arial" w:cs="Arial"/>
          <w:color w:val="000000" w:themeColor="text1"/>
        </w:rPr>
        <w:t>»</w:t>
      </w:r>
      <w:proofErr w:type="gramEnd"/>
      <w:r w:rsidRPr="00C13358">
        <w:rPr>
          <w:rFonts w:ascii="Arial" w:hAnsi="Arial" w:cs="Arial"/>
          <w:color w:val="000000" w:themeColor="text1"/>
        </w:rPr>
        <w:t xml:space="preserve"> et/ou individuellement la « P</w:t>
      </w:r>
      <w:r w:rsidR="009E4D25" w:rsidRPr="00C13358">
        <w:rPr>
          <w:rFonts w:ascii="Arial" w:hAnsi="Arial" w:cs="Arial"/>
          <w:color w:val="000000" w:themeColor="text1"/>
        </w:rPr>
        <w:t>artie</w:t>
      </w:r>
      <w:r w:rsidRPr="00C13358">
        <w:rPr>
          <w:rFonts w:ascii="Arial" w:hAnsi="Arial" w:cs="Arial"/>
          <w:color w:val="000000" w:themeColor="text1"/>
        </w:rPr>
        <w:t>»</w:t>
      </w:r>
    </w:p>
    <w:p w14:paraId="2F28981A" w14:textId="77777777" w:rsidR="00D771DF" w:rsidRPr="00C13358" w:rsidRDefault="00D771DF" w:rsidP="00E3114F">
      <w:pPr>
        <w:jc w:val="both"/>
        <w:rPr>
          <w:rFonts w:ascii="Arial" w:hAnsi="Arial" w:cs="Arial"/>
        </w:rPr>
      </w:pPr>
    </w:p>
    <w:p w14:paraId="6884EAF4" w14:textId="77777777" w:rsidR="00DB007E" w:rsidRPr="00C13358" w:rsidRDefault="00DB007E" w:rsidP="00E3114F">
      <w:pPr>
        <w:jc w:val="both"/>
        <w:rPr>
          <w:rFonts w:ascii="Arial" w:hAnsi="Arial" w:cs="Arial"/>
        </w:rPr>
      </w:pPr>
    </w:p>
    <w:p w14:paraId="4E3687AE" w14:textId="77777777" w:rsidR="00DB007E" w:rsidRPr="00C13358" w:rsidRDefault="00DB007E" w:rsidP="00E3114F">
      <w:pPr>
        <w:jc w:val="both"/>
        <w:rPr>
          <w:rFonts w:ascii="Arial" w:hAnsi="Arial" w:cs="Arial"/>
        </w:rPr>
      </w:pPr>
    </w:p>
    <w:p w14:paraId="0DCD087C" w14:textId="77777777" w:rsidR="00162390" w:rsidRPr="00C13358" w:rsidRDefault="00162390">
      <w:pPr>
        <w:rPr>
          <w:rFonts w:ascii="Arial" w:hAnsi="Arial" w:cs="Arial"/>
          <w:b/>
          <w:u w:val="single"/>
        </w:rPr>
      </w:pPr>
      <w:r w:rsidRPr="00C13358">
        <w:rPr>
          <w:rFonts w:ascii="Arial" w:hAnsi="Arial" w:cs="Arial"/>
          <w:b/>
          <w:u w:val="single"/>
        </w:rPr>
        <w:br w:type="page"/>
      </w:r>
    </w:p>
    <w:p w14:paraId="435FD963" w14:textId="299D2CD1" w:rsidR="00D771DF" w:rsidRPr="00C13358" w:rsidRDefault="00D771DF" w:rsidP="00E3114F">
      <w:pPr>
        <w:jc w:val="both"/>
        <w:rPr>
          <w:rFonts w:ascii="Arial" w:hAnsi="Arial" w:cs="Arial"/>
        </w:rPr>
      </w:pPr>
      <w:r w:rsidRPr="00C13358">
        <w:rPr>
          <w:rFonts w:ascii="Arial" w:hAnsi="Arial" w:cs="Arial"/>
          <w:b/>
          <w:u w:val="single"/>
        </w:rPr>
        <w:lastRenderedPageBreak/>
        <w:t>PREAMBULE</w:t>
      </w:r>
      <w:r w:rsidRPr="00C13358">
        <w:rPr>
          <w:rFonts w:ascii="Arial" w:hAnsi="Arial" w:cs="Arial"/>
        </w:rPr>
        <w:t> :</w:t>
      </w:r>
    </w:p>
    <w:p w14:paraId="10BB166D" w14:textId="32C4AD39" w:rsidR="00C13358" w:rsidRPr="000461AB" w:rsidRDefault="000D6E36" w:rsidP="00C13358">
      <w:pPr>
        <w:spacing w:after="0"/>
        <w:jc w:val="both"/>
        <w:rPr>
          <w:rFonts w:ascii="Arial" w:hAnsi="Arial" w:cs="Arial"/>
        </w:rPr>
      </w:pPr>
      <w:r>
        <w:rPr>
          <w:rFonts w:ascii="Arial" w:hAnsi="Arial" w:cs="Arial"/>
          <w:b/>
        </w:rPr>
        <w:t xml:space="preserve">L’IRT SAINT </w:t>
      </w:r>
      <w:r w:rsidR="00C13358" w:rsidRPr="000461AB">
        <w:rPr>
          <w:rFonts w:ascii="Arial" w:hAnsi="Arial" w:cs="Arial"/>
          <w:b/>
        </w:rPr>
        <w:t>EXUPERY</w:t>
      </w:r>
      <w:r w:rsidR="00C13358" w:rsidRPr="000461AB">
        <w:rPr>
          <w:rFonts w:ascii="Arial" w:hAnsi="Arial" w:cs="Arial"/>
        </w:rPr>
        <w:t xml:space="preserve"> est une fondation de coopération scientifique dont les activités de</w:t>
      </w:r>
      <w:r w:rsidR="00670270">
        <w:rPr>
          <w:rFonts w:ascii="Arial" w:hAnsi="Arial" w:cs="Arial"/>
        </w:rPr>
        <w:t xml:space="preserve"> recherche concernent les axes technologies plus vertes, t</w:t>
      </w:r>
      <w:r w:rsidR="00C13358" w:rsidRPr="000461AB">
        <w:rPr>
          <w:rFonts w:ascii="Arial" w:hAnsi="Arial" w:cs="Arial"/>
        </w:rPr>
        <w:t>echnol</w:t>
      </w:r>
      <w:r w:rsidR="00670270">
        <w:rPr>
          <w:rFonts w:ascii="Arial" w:hAnsi="Arial" w:cs="Arial"/>
        </w:rPr>
        <w:t>ogies de fabrication avancées, technologies intelligentes, m</w:t>
      </w:r>
      <w:r w:rsidR="00C13358" w:rsidRPr="000461AB">
        <w:rPr>
          <w:rFonts w:ascii="Arial" w:hAnsi="Arial" w:cs="Arial"/>
        </w:rPr>
        <w:t>éthodes et outils pour le développement des systèmes complexes.</w:t>
      </w:r>
    </w:p>
    <w:p w14:paraId="043468D5" w14:textId="77777777" w:rsidR="00162390" w:rsidRPr="00C13358" w:rsidRDefault="00162390" w:rsidP="00E3114F">
      <w:pPr>
        <w:pStyle w:val="Corpsdetexte"/>
        <w:rPr>
          <w:rFonts w:ascii="Arial" w:hAnsi="Arial" w:cs="Arial"/>
          <w:sz w:val="22"/>
          <w:szCs w:val="22"/>
        </w:rPr>
      </w:pPr>
    </w:p>
    <w:p w14:paraId="22768FD1" w14:textId="77777777" w:rsidR="00015885" w:rsidRPr="00C13358" w:rsidRDefault="00015885" w:rsidP="00E3114F">
      <w:pPr>
        <w:pStyle w:val="Corpsdetexte"/>
        <w:rPr>
          <w:rFonts w:ascii="Arial" w:hAnsi="Arial" w:cs="Arial"/>
          <w:sz w:val="22"/>
          <w:szCs w:val="22"/>
        </w:rPr>
      </w:pPr>
    </w:p>
    <w:p w14:paraId="07C84620" w14:textId="0E2113A9" w:rsidR="00EC112B" w:rsidRPr="00C13358" w:rsidRDefault="00B53FEC" w:rsidP="00E3114F">
      <w:pPr>
        <w:pStyle w:val="Corpsdetexte"/>
        <w:rPr>
          <w:rFonts w:ascii="Arial" w:hAnsi="Arial" w:cs="Arial"/>
          <w:sz w:val="22"/>
          <w:szCs w:val="22"/>
          <w:highlight w:val="yellow"/>
        </w:rPr>
      </w:pPr>
      <w:r>
        <w:rPr>
          <w:rFonts w:ascii="Arial" w:hAnsi="Arial" w:cs="Arial"/>
          <w:sz w:val="22"/>
          <w:szCs w:val="22"/>
        </w:rPr>
        <w:t>FORECREU</w:t>
      </w:r>
      <w:r w:rsidR="00EC112B" w:rsidRPr="002061B8">
        <w:rPr>
          <w:rFonts w:ascii="Arial" w:hAnsi="Arial" w:cs="Arial"/>
          <w:sz w:val="22"/>
          <w:szCs w:val="22"/>
        </w:rPr>
        <w:t xml:space="preserve"> </w:t>
      </w:r>
      <w:r w:rsidR="00EC112B" w:rsidRPr="00C13358">
        <w:rPr>
          <w:rFonts w:ascii="Arial" w:hAnsi="Arial" w:cs="Arial"/>
          <w:sz w:val="22"/>
          <w:szCs w:val="22"/>
          <w:highlight w:val="yellow"/>
        </w:rPr>
        <w:t>est spécialisé dans…</w:t>
      </w:r>
    </w:p>
    <w:p w14:paraId="42C167BD" w14:textId="1BD42DFC" w:rsidR="00162390" w:rsidRPr="00C13358" w:rsidRDefault="00162390" w:rsidP="00E3114F">
      <w:pPr>
        <w:pStyle w:val="Corpsdetexte"/>
        <w:rPr>
          <w:rFonts w:ascii="Arial" w:hAnsi="Arial" w:cs="Arial"/>
          <w:sz w:val="22"/>
          <w:szCs w:val="22"/>
        </w:rPr>
      </w:pPr>
    </w:p>
    <w:p w14:paraId="11904CFD" w14:textId="4E172FED" w:rsidR="00963A43" w:rsidRPr="00C13358" w:rsidRDefault="00963A43" w:rsidP="00E3114F">
      <w:pPr>
        <w:pStyle w:val="Corpsdetexte"/>
        <w:rPr>
          <w:rFonts w:ascii="Arial" w:hAnsi="Arial" w:cs="Arial"/>
          <w:sz w:val="22"/>
          <w:szCs w:val="22"/>
        </w:rPr>
      </w:pPr>
    </w:p>
    <w:p w14:paraId="42BEA870" w14:textId="66330379" w:rsidR="00963A43" w:rsidRPr="00C13358" w:rsidRDefault="00F50CA6" w:rsidP="00E3114F">
      <w:pPr>
        <w:pStyle w:val="Corpsdetexte"/>
        <w:rPr>
          <w:rFonts w:ascii="Arial" w:hAnsi="Arial" w:cs="Arial"/>
          <w:sz w:val="22"/>
          <w:szCs w:val="22"/>
        </w:rPr>
      </w:pPr>
      <w:r w:rsidRPr="00C13358">
        <w:rPr>
          <w:rFonts w:ascii="Arial" w:hAnsi="Arial" w:cs="Arial"/>
          <w:sz w:val="22"/>
          <w:szCs w:val="22"/>
        </w:rPr>
        <w:t>L</w:t>
      </w:r>
      <w:r w:rsidR="008B3360" w:rsidRPr="00C13358">
        <w:rPr>
          <w:rFonts w:ascii="Arial" w:hAnsi="Arial" w:cs="Arial"/>
          <w:sz w:val="22"/>
          <w:szCs w:val="22"/>
        </w:rPr>
        <w:t>es Parties</w:t>
      </w:r>
      <w:r w:rsidR="00963A43" w:rsidRPr="00C13358">
        <w:rPr>
          <w:rFonts w:ascii="Arial" w:hAnsi="Arial" w:cs="Arial"/>
          <w:sz w:val="22"/>
          <w:szCs w:val="22"/>
        </w:rPr>
        <w:t xml:space="preserve"> souhaitent échanger des informations dans </w:t>
      </w:r>
      <w:r w:rsidR="00963A43" w:rsidRPr="002061B8">
        <w:rPr>
          <w:rFonts w:ascii="Arial" w:hAnsi="Arial" w:cs="Arial"/>
          <w:sz w:val="22"/>
          <w:szCs w:val="22"/>
        </w:rPr>
        <w:t>le domaine</w:t>
      </w:r>
      <w:r w:rsidR="00C64C39" w:rsidRPr="002061B8">
        <w:rPr>
          <w:rFonts w:ascii="Arial" w:hAnsi="Arial" w:cs="Arial"/>
          <w:sz w:val="22"/>
          <w:szCs w:val="22"/>
        </w:rPr>
        <w:t xml:space="preserve"> </w:t>
      </w:r>
      <w:r w:rsidR="0088116D" w:rsidRPr="002061B8">
        <w:rPr>
          <w:rFonts w:ascii="Arial" w:hAnsi="Arial" w:cs="Arial"/>
          <w:sz w:val="22"/>
          <w:szCs w:val="22"/>
        </w:rPr>
        <w:t xml:space="preserve">des matériaux métalliques </w:t>
      </w:r>
      <w:r w:rsidR="002061B8">
        <w:rPr>
          <w:rFonts w:ascii="Arial" w:hAnsi="Arial" w:cs="Arial"/>
          <w:sz w:val="22"/>
          <w:szCs w:val="22"/>
        </w:rPr>
        <w:t xml:space="preserve">et procédés </w:t>
      </w:r>
      <w:r w:rsidR="0088116D" w:rsidRPr="002061B8">
        <w:rPr>
          <w:rFonts w:ascii="Arial" w:hAnsi="Arial" w:cs="Arial"/>
          <w:sz w:val="22"/>
          <w:szCs w:val="22"/>
        </w:rPr>
        <w:t>destinés à l’aéronautique (alliages de Titane et superalliages)</w:t>
      </w:r>
      <w:r w:rsidR="0088116D" w:rsidRPr="002061B8">
        <w:t xml:space="preserve"> </w:t>
      </w:r>
      <w:r w:rsidR="004834DD" w:rsidRPr="002061B8">
        <w:rPr>
          <w:rFonts w:ascii="Arial" w:hAnsi="Arial" w:cs="Arial"/>
          <w:sz w:val="22"/>
          <w:szCs w:val="22"/>
        </w:rPr>
        <w:t>pour</w:t>
      </w:r>
      <w:r w:rsidR="00C64C39" w:rsidRPr="002061B8">
        <w:rPr>
          <w:rFonts w:ascii="Arial" w:hAnsi="Arial" w:cs="Arial"/>
          <w:sz w:val="22"/>
          <w:szCs w:val="22"/>
        </w:rPr>
        <w:t xml:space="preserve"> </w:t>
      </w:r>
      <w:r w:rsidR="002061B8">
        <w:rPr>
          <w:rFonts w:ascii="Arial" w:hAnsi="Arial" w:cs="Arial"/>
          <w:sz w:val="22"/>
          <w:szCs w:val="22"/>
        </w:rPr>
        <w:t>définir les potentiel</w:t>
      </w:r>
      <w:r w:rsidR="007952B6" w:rsidRPr="002061B8">
        <w:rPr>
          <w:rFonts w:ascii="Arial" w:hAnsi="Arial" w:cs="Arial"/>
          <w:sz w:val="22"/>
          <w:szCs w:val="22"/>
        </w:rPr>
        <w:t xml:space="preserve">s axes de collaboration dans le cadre du montage du projet </w:t>
      </w:r>
      <w:proofErr w:type="spellStart"/>
      <w:r w:rsidR="007952B6" w:rsidRPr="002061B8">
        <w:rPr>
          <w:rFonts w:ascii="Arial" w:hAnsi="Arial" w:cs="Arial"/>
          <w:sz w:val="22"/>
          <w:szCs w:val="22"/>
        </w:rPr>
        <w:t>DEFITitane</w:t>
      </w:r>
      <w:proofErr w:type="spellEnd"/>
      <w:r w:rsidR="00963A43" w:rsidRPr="002061B8">
        <w:rPr>
          <w:rFonts w:ascii="Arial" w:hAnsi="Arial" w:cs="Arial"/>
          <w:sz w:val="22"/>
          <w:szCs w:val="22"/>
        </w:rPr>
        <w:t>,</w:t>
      </w:r>
      <w:r w:rsidR="00963A43" w:rsidRPr="00C13358">
        <w:rPr>
          <w:rFonts w:ascii="Arial" w:hAnsi="Arial" w:cs="Arial"/>
          <w:sz w:val="22"/>
          <w:szCs w:val="22"/>
        </w:rPr>
        <w:t xml:space="preserve"> </w:t>
      </w:r>
      <w:r w:rsidR="00C64C39" w:rsidRPr="00C13358">
        <w:rPr>
          <w:rFonts w:ascii="Arial" w:hAnsi="Arial" w:cs="Arial"/>
          <w:sz w:val="22"/>
          <w:szCs w:val="22"/>
        </w:rPr>
        <w:t>(</w:t>
      </w:r>
      <w:r w:rsidR="00963A43" w:rsidRPr="00C13358">
        <w:rPr>
          <w:rFonts w:ascii="Arial" w:hAnsi="Arial" w:cs="Arial"/>
          <w:sz w:val="22"/>
          <w:szCs w:val="22"/>
        </w:rPr>
        <w:t>ci-après</w:t>
      </w:r>
      <w:r w:rsidR="00603B16" w:rsidRPr="00C13358">
        <w:rPr>
          <w:rFonts w:ascii="Arial" w:hAnsi="Arial" w:cs="Arial"/>
          <w:sz w:val="22"/>
          <w:szCs w:val="22"/>
        </w:rPr>
        <w:t xml:space="preserve"> </w:t>
      </w:r>
      <w:r w:rsidR="00C64C39" w:rsidRPr="00C13358">
        <w:rPr>
          <w:rFonts w:ascii="Arial" w:hAnsi="Arial" w:cs="Arial"/>
          <w:sz w:val="22"/>
          <w:szCs w:val="22"/>
        </w:rPr>
        <w:t xml:space="preserve">désigné </w:t>
      </w:r>
      <w:r w:rsidR="009B4009" w:rsidRPr="00C13358">
        <w:rPr>
          <w:rFonts w:ascii="Arial" w:hAnsi="Arial" w:cs="Arial"/>
          <w:sz w:val="22"/>
          <w:szCs w:val="22"/>
        </w:rPr>
        <w:t>le « Besoin</w:t>
      </w:r>
      <w:r w:rsidR="00603B16" w:rsidRPr="00C13358">
        <w:rPr>
          <w:rFonts w:ascii="Arial" w:hAnsi="Arial" w:cs="Arial"/>
          <w:sz w:val="22"/>
          <w:szCs w:val="22"/>
        </w:rPr>
        <w:t> »</w:t>
      </w:r>
      <w:r w:rsidR="00975FAA" w:rsidRPr="00C13358">
        <w:rPr>
          <w:rFonts w:ascii="Arial" w:hAnsi="Arial" w:cs="Arial"/>
          <w:sz w:val="22"/>
          <w:szCs w:val="22"/>
        </w:rPr>
        <w:t>)</w:t>
      </w:r>
      <w:r w:rsidR="00D51AF5" w:rsidRPr="00C13358">
        <w:rPr>
          <w:rFonts w:ascii="Arial" w:hAnsi="Arial" w:cs="Arial"/>
          <w:sz w:val="22"/>
          <w:szCs w:val="22"/>
        </w:rPr>
        <w:t xml:space="preserve"> </w:t>
      </w:r>
      <w:r w:rsidR="009B4009" w:rsidRPr="00C13358">
        <w:rPr>
          <w:rFonts w:ascii="Arial" w:hAnsi="Arial" w:cs="Arial"/>
          <w:sz w:val="22"/>
          <w:szCs w:val="22"/>
        </w:rPr>
        <w:t xml:space="preserve">au titre </w:t>
      </w:r>
      <w:r w:rsidR="00C64C39" w:rsidRPr="00C13358">
        <w:rPr>
          <w:rFonts w:ascii="Arial" w:hAnsi="Arial" w:cs="Arial"/>
          <w:sz w:val="22"/>
          <w:szCs w:val="22"/>
        </w:rPr>
        <w:t>duquel elles seront amenées à</w:t>
      </w:r>
      <w:r w:rsidR="00963A43" w:rsidRPr="00C13358">
        <w:rPr>
          <w:rFonts w:ascii="Arial" w:hAnsi="Arial" w:cs="Arial"/>
          <w:sz w:val="22"/>
          <w:szCs w:val="22"/>
        </w:rPr>
        <w:t xml:space="preserve"> se transmettre certaines informations de nature technique et/ou commerciale et/ou financière, à caractère confidentiel. </w:t>
      </w:r>
    </w:p>
    <w:p w14:paraId="1DA69ACF" w14:textId="77777777" w:rsidR="00963A43" w:rsidRPr="00C13358" w:rsidRDefault="00963A43" w:rsidP="00E3114F">
      <w:pPr>
        <w:pStyle w:val="Corpsdetexte"/>
        <w:rPr>
          <w:rFonts w:ascii="Arial" w:hAnsi="Arial" w:cs="Arial"/>
          <w:sz w:val="22"/>
          <w:szCs w:val="22"/>
        </w:rPr>
      </w:pPr>
    </w:p>
    <w:p w14:paraId="08B300C0" w14:textId="77777777" w:rsidR="00B7773F" w:rsidRPr="00C13358" w:rsidRDefault="00B7773F" w:rsidP="00E3114F">
      <w:pPr>
        <w:pStyle w:val="Corpsdetexte"/>
        <w:rPr>
          <w:rFonts w:ascii="Arial" w:hAnsi="Arial" w:cs="Arial"/>
          <w:sz w:val="22"/>
          <w:szCs w:val="22"/>
        </w:rPr>
      </w:pPr>
    </w:p>
    <w:p w14:paraId="5630793A" w14:textId="79FE1B14" w:rsidR="00B7773F" w:rsidRPr="00C13358" w:rsidRDefault="00E96635" w:rsidP="00E3114F">
      <w:pPr>
        <w:pStyle w:val="Corpsdetexte"/>
        <w:rPr>
          <w:rFonts w:ascii="Arial" w:hAnsi="Arial" w:cs="Arial"/>
          <w:sz w:val="22"/>
          <w:szCs w:val="22"/>
        </w:rPr>
      </w:pPr>
      <w:r w:rsidRPr="00C13358">
        <w:rPr>
          <w:rFonts w:ascii="Arial" w:hAnsi="Arial" w:cs="Arial"/>
          <w:sz w:val="22"/>
          <w:szCs w:val="22"/>
        </w:rPr>
        <w:t xml:space="preserve">EN CONSEQUENCE DE QUOI, LES PARTIES CONVIENNENT DE CONSERVER CONFIDENTIELLES LES INFORMATIONS ECHANGEES DANS LE CADRE </w:t>
      </w:r>
      <w:r w:rsidR="00905836" w:rsidRPr="00C13358">
        <w:rPr>
          <w:rFonts w:ascii="Arial" w:hAnsi="Arial" w:cs="Arial"/>
          <w:sz w:val="22"/>
          <w:szCs w:val="22"/>
        </w:rPr>
        <w:t>DE CET ACCORD</w:t>
      </w:r>
      <w:r w:rsidRPr="00C13358">
        <w:rPr>
          <w:rFonts w:ascii="Arial" w:hAnsi="Arial" w:cs="Arial"/>
          <w:sz w:val="22"/>
          <w:szCs w:val="22"/>
        </w:rPr>
        <w:t xml:space="preserve"> CONFORMEMENT AUX DISPOSITIONS CI-APRES :</w:t>
      </w:r>
    </w:p>
    <w:p w14:paraId="2D6ECC22" w14:textId="77777777" w:rsidR="00162390" w:rsidRPr="00C13358" w:rsidRDefault="00162390" w:rsidP="00E3114F">
      <w:pPr>
        <w:spacing w:after="0"/>
        <w:jc w:val="both"/>
        <w:rPr>
          <w:rFonts w:ascii="Arial" w:hAnsi="Arial" w:cs="Arial"/>
        </w:rPr>
      </w:pPr>
    </w:p>
    <w:p w14:paraId="45E2D7EB" w14:textId="77777777" w:rsidR="00F94715" w:rsidRPr="00C13358" w:rsidRDefault="00F94715" w:rsidP="00E3114F">
      <w:pPr>
        <w:spacing w:after="0"/>
        <w:jc w:val="both"/>
        <w:rPr>
          <w:rFonts w:ascii="Arial" w:hAnsi="Arial" w:cs="Arial"/>
        </w:rPr>
      </w:pPr>
    </w:p>
    <w:p w14:paraId="5FA98D69" w14:textId="3CA43F20" w:rsidR="006E497F" w:rsidRPr="00C13358" w:rsidRDefault="006E497F" w:rsidP="00E3114F">
      <w:pPr>
        <w:jc w:val="both"/>
        <w:rPr>
          <w:rFonts w:ascii="Arial" w:hAnsi="Arial" w:cs="Arial"/>
          <w:b/>
          <w:sz w:val="24"/>
          <w:u w:val="single"/>
        </w:rPr>
      </w:pPr>
      <w:r w:rsidRPr="00C13358">
        <w:rPr>
          <w:rFonts w:ascii="Arial" w:hAnsi="Arial" w:cs="Arial"/>
          <w:b/>
          <w:sz w:val="24"/>
          <w:u w:val="single"/>
        </w:rPr>
        <w:t>ARTICLE 1</w:t>
      </w:r>
      <w:r w:rsidR="00F94715" w:rsidRPr="00C13358">
        <w:rPr>
          <w:rFonts w:ascii="Arial" w:hAnsi="Arial" w:cs="Arial"/>
          <w:b/>
          <w:sz w:val="24"/>
          <w:vertAlign w:val="superscript"/>
        </w:rPr>
        <w:t xml:space="preserve"> </w:t>
      </w:r>
      <w:r w:rsidRPr="00C13358">
        <w:rPr>
          <w:rFonts w:ascii="Arial" w:hAnsi="Arial" w:cs="Arial"/>
          <w:b/>
          <w:sz w:val="24"/>
        </w:rPr>
        <w:t>:</w:t>
      </w:r>
      <w:r w:rsidR="009A5707" w:rsidRPr="00C13358">
        <w:rPr>
          <w:rFonts w:ascii="Arial" w:hAnsi="Arial" w:cs="Arial"/>
          <w:b/>
          <w:sz w:val="24"/>
        </w:rPr>
        <w:t xml:space="preserve"> DEFINITIONS</w:t>
      </w:r>
    </w:p>
    <w:p w14:paraId="32ED9D0D" w14:textId="7C2DC878" w:rsidR="00B60FEF" w:rsidRPr="00C13358" w:rsidRDefault="00797701" w:rsidP="00E3114F">
      <w:pPr>
        <w:jc w:val="both"/>
        <w:rPr>
          <w:rFonts w:ascii="Arial" w:hAnsi="Arial" w:cs="Arial"/>
          <w:highlight w:val="yellow"/>
        </w:rPr>
      </w:pPr>
      <w:r w:rsidRPr="00C13358">
        <w:rPr>
          <w:rFonts w:ascii="Arial" w:hAnsi="Arial" w:cs="Arial"/>
          <w:b/>
        </w:rPr>
        <w:t>Accord :</w:t>
      </w:r>
      <w:r w:rsidRPr="00C13358">
        <w:rPr>
          <w:rFonts w:ascii="Arial" w:hAnsi="Arial" w:cs="Arial"/>
        </w:rPr>
        <w:t xml:space="preserve"> </w:t>
      </w:r>
      <w:r w:rsidR="00603B16" w:rsidRPr="00C13358">
        <w:rPr>
          <w:rFonts w:ascii="Arial" w:hAnsi="Arial" w:cs="Arial"/>
        </w:rPr>
        <w:t>désigne le</w:t>
      </w:r>
      <w:r w:rsidRPr="00C13358">
        <w:rPr>
          <w:rFonts w:ascii="Arial" w:hAnsi="Arial" w:cs="Arial"/>
        </w:rPr>
        <w:t xml:space="preserve"> présent accord de confidentialité</w:t>
      </w:r>
      <w:r w:rsidR="00603B16" w:rsidRPr="00C13358">
        <w:rPr>
          <w:rFonts w:ascii="Arial" w:hAnsi="Arial" w:cs="Arial"/>
        </w:rPr>
        <w:t xml:space="preserve">, ses annexes, et ses éventuels avenants. </w:t>
      </w:r>
    </w:p>
    <w:p w14:paraId="2C2FFEE9" w14:textId="1CD0FB27" w:rsidR="00CE4A43" w:rsidRPr="00C13358" w:rsidRDefault="00D60E92" w:rsidP="00E3114F">
      <w:pPr>
        <w:tabs>
          <w:tab w:val="left" w:pos="709"/>
        </w:tabs>
        <w:jc w:val="both"/>
        <w:rPr>
          <w:rFonts w:ascii="Arial" w:hAnsi="Arial" w:cs="Arial"/>
        </w:rPr>
      </w:pPr>
      <w:r w:rsidRPr="00C13358">
        <w:rPr>
          <w:rFonts w:ascii="Arial" w:hAnsi="Arial" w:cs="Arial"/>
          <w:b/>
        </w:rPr>
        <w:t>Information C</w:t>
      </w:r>
      <w:r w:rsidR="00797701" w:rsidRPr="00C13358">
        <w:rPr>
          <w:rFonts w:ascii="Arial" w:hAnsi="Arial" w:cs="Arial"/>
          <w:b/>
        </w:rPr>
        <w:t>onfidentielle</w:t>
      </w:r>
      <w:r w:rsidR="00797701" w:rsidRPr="00C13358">
        <w:rPr>
          <w:rFonts w:ascii="Arial" w:hAnsi="Arial" w:cs="Arial"/>
        </w:rPr>
        <w:t> :</w:t>
      </w:r>
      <w:r w:rsidR="00CE4A43" w:rsidRPr="00C13358">
        <w:rPr>
          <w:rFonts w:ascii="Arial" w:hAnsi="Arial" w:cs="Arial"/>
        </w:rPr>
        <w:t xml:space="preserve"> désigne toute information, connaissance ou donnée quelle que soit sa nature (incluant en particulier, mais de manière non limitative, les informations d’ordre technique, industriel, commercial ou financier), quel que soit son support (oral, écrit, électronique ou autre) et sa forme (incluant en particulier, mais de manière non limitative, les dessins, schémas, descriptions, spécifications, rapports, logiciels et la documentation y afférente, échantillons, prototypes, cahiers des charges), qu’elle soit ou non protégée par un droit de propriété intellectuelle, communiquée par l’une des Parties à l’autre Partie/ aux autres Parties, ou à laquelle une Partie aura accès </w:t>
      </w:r>
      <w:r w:rsidR="0063374B" w:rsidRPr="00C13358">
        <w:rPr>
          <w:rFonts w:ascii="Arial" w:hAnsi="Arial" w:cs="Arial"/>
        </w:rPr>
        <w:t xml:space="preserve">dans le cadre </w:t>
      </w:r>
      <w:r w:rsidR="00603B16" w:rsidRPr="00C13358">
        <w:rPr>
          <w:rFonts w:ascii="Arial" w:hAnsi="Arial" w:cs="Arial"/>
        </w:rPr>
        <w:t xml:space="preserve">du </w:t>
      </w:r>
      <w:r w:rsidR="009B4009" w:rsidRPr="00C13358">
        <w:rPr>
          <w:rFonts w:ascii="Arial" w:hAnsi="Arial" w:cs="Arial"/>
        </w:rPr>
        <w:t>Besoin</w:t>
      </w:r>
      <w:r w:rsidR="000D1906" w:rsidRPr="00C13358">
        <w:rPr>
          <w:rFonts w:ascii="Arial" w:hAnsi="Arial" w:cs="Arial"/>
        </w:rPr>
        <w:t xml:space="preserve">. </w:t>
      </w:r>
    </w:p>
    <w:p w14:paraId="4853052A" w14:textId="6EF3B6D7" w:rsidR="00CE4A43" w:rsidRPr="00C13358" w:rsidRDefault="00CE4A43" w:rsidP="00E3114F">
      <w:pPr>
        <w:tabs>
          <w:tab w:val="left" w:pos="709"/>
        </w:tabs>
        <w:jc w:val="both"/>
        <w:rPr>
          <w:rFonts w:ascii="Arial" w:hAnsi="Arial" w:cs="Arial"/>
        </w:rPr>
      </w:pPr>
      <w:r w:rsidRPr="00C13358">
        <w:rPr>
          <w:rFonts w:ascii="Arial" w:hAnsi="Arial" w:cs="Arial"/>
        </w:rPr>
        <w:t xml:space="preserve">Toutes les Informations Confidentielles communiquées par </w:t>
      </w:r>
      <w:r w:rsidR="008E3381" w:rsidRPr="00C13358">
        <w:rPr>
          <w:rFonts w:ascii="Arial" w:hAnsi="Arial" w:cs="Arial"/>
        </w:rPr>
        <w:t>la Partie émettrice</w:t>
      </w:r>
      <w:r w:rsidR="00913B8E" w:rsidRPr="00C13358">
        <w:rPr>
          <w:rFonts w:ascii="Arial" w:hAnsi="Arial" w:cs="Arial"/>
        </w:rPr>
        <w:t xml:space="preserve"> </w:t>
      </w:r>
      <w:r w:rsidRPr="00C13358">
        <w:rPr>
          <w:rFonts w:ascii="Arial" w:hAnsi="Arial" w:cs="Arial"/>
        </w:rPr>
        <w:t>à l’autre Partie/aux autres Parties dans le cadre</w:t>
      </w:r>
      <w:r w:rsidR="00B6597E" w:rsidRPr="00C13358">
        <w:rPr>
          <w:rFonts w:ascii="Arial" w:hAnsi="Arial" w:cs="Arial"/>
        </w:rPr>
        <w:t xml:space="preserve"> </w:t>
      </w:r>
      <w:r w:rsidR="00603B16" w:rsidRPr="00C13358">
        <w:rPr>
          <w:rFonts w:ascii="Arial" w:hAnsi="Arial" w:cs="Arial"/>
        </w:rPr>
        <w:t xml:space="preserve">du </w:t>
      </w:r>
      <w:r w:rsidR="009B4009" w:rsidRPr="00C13358">
        <w:rPr>
          <w:rFonts w:ascii="Arial" w:hAnsi="Arial" w:cs="Arial"/>
        </w:rPr>
        <w:t>Besoin</w:t>
      </w:r>
      <w:r w:rsidR="00E40C64" w:rsidRPr="00C13358">
        <w:rPr>
          <w:rFonts w:ascii="Arial" w:hAnsi="Arial" w:cs="Arial"/>
        </w:rPr>
        <w:t xml:space="preserve"> </w:t>
      </w:r>
      <w:r w:rsidR="009C390C" w:rsidRPr="00C13358">
        <w:rPr>
          <w:rFonts w:ascii="Arial" w:hAnsi="Arial" w:cs="Arial"/>
        </w:rPr>
        <w:t xml:space="preserve">seront traitées par </w:t>
      </w:r>
      <w:r w:rsidR="008E3381" w:rsidRPr="00C13358">
        <w:rPr>
          <w:rFonts w:ascii="Arial" w:hAnsi="Arial" w:cs="Arial"/>
        </w:rPr>
        <w:t>la Partie récipiendaire</w:t>
      </w:r>
      <w:r w:rsidRPr="00C13358">
        <w:rPr>
          <w:rFonts w:ascii="Arial" w:hAnsi="Arial" w:cs="Arial"/>
        </w:rPr>
        <w:t xml:space="preserve"> comme une Information Confidentielle</w:t>
      </w:r>
      <w:r w:rsidR="00C00FC7" w:rsidRPr="00C13358">
        <w:rPr>
          <w:rFonts w:ascii="Arial" w:hAnsi="Arial" w:cs="Arial"/>
        </w:rPr>
        <w:t xml:space="preserve"> à condition que :</w:t>
      </w:r>
    </w:p>
    <w:p w14:paraId="33F9F1E7" w14:textId="6AA6CC96" w:rsidR="00CE4A43" w:rsidRPr="00C13358" w:rsidRDefault="00CE4A43" w:rsidP="00E3114F">
      <w:pPr>
        <w:pStyle w:val="Paragraphedeliste"/>
        <w:numPr>
          <w:ilvl w:val="0"/>
          <w:numId w:val="6"/>
        </w:numPr>
        <w:tabs>
          <w:tab w:val="left" w:pos="709"/>
        </w:tabs>
        <w:spacing w:after="0" w:line="240" w:lineRule="auto"/>
        <w:jc w:val="both"/>
        <w:rPr>
          <w:rFonts w:ascii="Arial" w:hAnsi="Arial" w:cs="Arial"/>
        </w:rPr>
      </w:pPr>
      <w:r w:rsidRPr="00C13358">
        <w:rPr>
          <w:rFonts w:ascii="Arial" w:hAnsi="Arial" w:cs="Arial"/>
        </w:rPr>
        <w:t xml:space="preserve">Le caractère confidentiel des informations tangibles </w:t>
      </w:r>
      <w:r w:rsidR="000F2BF4" w:rsidRPr="00C13358">
        <w:rPr>
          <w:rFonts w:ascii="Arial" w:hAnsi="Arial" w:cs="Arial"/>
        </w:rPr>
        <w:t>soit</w:t>
      </w:r>
      <w:r w:rsidRPr="00C13358">
        <w:rPr>
          <w:rFonts w:ascii="Arial" w:hAnsi="Arial" w:cs="Arial"/>
        </w:rPr>
        <w:t xml:space="preserve"> explicité par une mention écrite. </w:t>
      </w:r>
    </w:p>
    <w:p w14:paraId="5B6C52DB" w14:textId="1C0374AE" w:rsidR="00C64C39" w:rsidRPr="00C13358" w:rsidRDefault="00CE4A43" w:rsidP="00E3114F">
      <w:pPr>
        <w:pStyle w:val="Paragraphedeliste"/>
        <w:numPr>
          <w:ilvl w:val="0"/>
          <w:numId w:val="6"/>
        </w:numPr>
        <w:tabs>
          <w:tab w:val="left" w:pos="709"/>
        </w:tabs>
        <w:spacing w:after="0" w:line="240" w:lineRule="auto"/>
        <w:jc w:val="both"/>
        <w:rPr>
          <w:rFonts w:ascii="Arial" w:hAnsi="Arial" w:cs="Arial"/>
        </w:rPr>
      </w:pPr>
      <w:r w:rsidRPr="00C13358">
        <w:rPr>
          <w:rFonts w:ascii="Arial" w:hAnsi="Arial" w:cs="Arial"/>
        </w:rPr>
        <w:t xml:space="preserve">Le caractère confidentiel des informations divulguées </w:t>
      </w:r>
      <w:proofErr w:type="gramStart"/>
      <w:r w:rsidRPr="00C13358">
        <w:rPr>
          <w:rFonts w:ascii="Arial" w:hAnsi="Arial" w:cs="Arial"/>
        </w:rPr>
        <w:t>oralement  numériquement</w:t>
      </w:r>
      <w:proofErr w:type="gramEnd"/>
      <w:r w:rsidRPr="00C13358">
        <w:rPr>
          <w:rFonts w:ascii="Arial" w:hAnsi="Arial" w:cs="Arial"/>
        </w:rPr>
        <w:t xml:space="preserve"> ou visuellement </w:t>
      </w:r>
      <w:r w:rsidR="000F2BF4" w:rsidRPr="00C13358">
        <w:rPr>
          <w:rFonts w:ascii="Arial" w:hAnsi="Arial" w:cs="Arial"/>
        </w:rPr>
        <w:t>soit</w:t>
      </w:r>
      <w:r w:rsidRPr="00C13358">
        <w:rPr>
          <w:rFonts w:ascii="Arial" w:hAnsi="Arial" w:cs="Arial"/>
        </w:rPr>
        <w:t xml:space="preserve"> signifié par écrit ou par courriel dans un délai de </w:t>
      </w:r>
      <w:r w:rsidR="00896D32" w:rsidRPr="00C13358">
        <w:rPr>
          <w:rFonts w:ascii="Arial" w:hAnsi="Arial" w:cs="Arial"/>
        </w:rPr>
        <w:t xml:space="preserve">15 </w:t>
      </w:r>
      <w:r w:rsidRPr="00C13358">
        <w:rPr>
          <w:rFonts w:ascii="Arial" w:hAnsi="Arial" w:cs="Arial"/>
        </w:rPr>
        <w:t>jours</w:t>
      </w:r>
      <w:r w:rsidR="00896D32" w:rsidRPr="00C13358">
        <w:rPr>
          <w:rFonts w:ascii="Arial" w:hAnsi="Arial" w:cs="Arial"/>
        </w:rPr>
        <w:t xml:space="preserve"> calendaires</w:t>
      </w:r>
      <w:r w:rsidRPr="00C13358">
        <w:rPr>
          <w:rFonts w:ascii="Arial" w:hAnsi="Arial" w:cs="Arial"/>
        </w:rPr>
        <w:t xml:space="preserve"> à compter de la divulgation. </w:t>
      </w:r>
    </w:p>
    <w:p w14:paraId="6DE99E4A" w14:textId="77777777" w:rsidR="00C64C39" w:rsidRPr="00C13358" w:rsidRDefault="00C64C39" w:rsidP="00E3114F">
      <w:pPr>
        <w:jc w:val="both"/>
        <w:rPr>
          <w:rFonts w:ascii="Arial" w:hAnsi="Arial" w:cs="Arial"/>
          <w:b/>
        </w:rPr>
      </w:pPr>
    </w:p>
    <w:p w14:paraId="1F649772" w14:textId="1517428B" w:rsidR="00C64C39" w:rsidRPr="00C13358" w:rsidRDefault="000D1906" w:rsidP="00E3114F">
      <w:pPr>
        <w:spacing w:after="0" w:line="240" w:lineRule="auto"/>
        <w:jc w:val="both"/>
        <w:rPr>
          <w:rFonts w:ascii="Arial" w:hAnsi="Arial" w:cs="Arial"/>
        </w:rPr>
      </w:pPr>
      <w:r w:rsidRPr="00C13358">
        <w:rPr>
          <w:rFonts w:ascii="Arial" w:hAnsi="Arial" w:cs="Arial"/>
          <w:b/>
        </w:rPr>
        <w:t>Société Affiliée</w:t>
      </w:r>
      <w:r w:rsidRPr="00C13358">
        <w:rPr>
          <w:rFonts w:ascii="Arial" w:hAnsi="Arial" w:cs="Arial"/>
        </w:rPr>
        <w:t xml:space="preserve"> : </w:t>
      </w:r>
      <w:r w:rsidR="00C64C39" w:rsidRPr="00C13358">
        <w:rPr>
          <w:rFonts w:ascii="Arial" w:hAnsi="Arial" w:cs="Arial"/>
        </w:rPr>
        <w:t xml:space="preserve">désigne toute personne morale </w:t>
      </w:r>
      <w:r w:rsidR="00EE5A8C" w:rsidRPr="00C13358">
        <w:rPr>
          <w:rFonts w:ascii="Arial" w:hAnsi="Arial" w:cs="Arial"/>
        </w:rPr>
        <w:t>identifié</w:t>
      </w:r>
      <w:r w:rsidR="009E4D25" w:rsidRPr="00C13358">
        <w:rPr>
          <w:rFonts w:ascii="Arial" w:hAnsi="Arial" w:cs="Arial"/>
        </w:rPr>
        <w:t>e</w:t>
      </w:r>
      <w:r w:rsidR="00EE5A8C" w:rsidRPr="00C13358">
        <w:rPr>
          <w:rFonts w:ascii="Arial" w:hAnsi="Arial" w:cs="Arial"/>
        </w:rPr>
        <w:t xml:space="preserve"> </w:t>
      </w:r>
      <w:r w:rsidR="008F05A5" w:rsidRPr="00C13358">
        <w:rPr>
          <w:rFonts w:ascii="Arial" w:hAnsi="Arial" w:cs="Arial"/>
        </w:rPr>
        <w:t>dans l’</w:t>
      </w:r>
      <w:r w:rsidR="00EE5A8C" w:rsidRPr="00C13358">
        <w:rPr>
          <w:rFonts w:ascii="Arial" w:hAnsi="Arial" w:cs="Arial"/>
        </w:rPr>
        <w:t xml:space="preserve">Annexe </w:t>
      </w:r>
      <w:r w:rsidR="009B6F32" w:rsidRPr="00C13358">
        <w:rPr>
          <w:rFonts w:ascii="Arial" w:hAnsi="Arial" w:cs="Arial"/>
        </w:rPr>
        <w:t xml:space="preserve">2 </w:t>
      </w:r>
      <w:r w:rsidR="00C64C39" w:rsidRPr="00C13358">
        <w:rPr>
          <w:rFonts w:ascii="Arial" w:hAnsi="Arial" w:cs="Arial"/>
        </w:rPr>
        <w:t>qui est contrôlée, direc</w:t>
      </w:r>
      <w:r w:rsidR="00962EA5" w:rsidRPr="00C13358">
        <w:rPr>
          <w:rFonts w:ascii="Arial" w:hAnsi="Arial" w:cs="Arial"/>
        </w:rPr>
        <w:t xml:space="preserve">tement ou indirectement, par une </w:t>
      </w:r>
      <w:r w:rsidR="009E4D25" w:rsidRPr="00C13358">
        <w:rPr>
          <w:rFonts w:ascii="Arial" w:hAnsi="Arial" w:cs="Arial"/>
        </w:rPr>
        <w:t>Partie o</w:t>
      </w:r>
      <w:r w:rsidR="00C64C39" w:rsidRPr="00C13358">
        <w:rPr>
          <w:rFonts w:ascii="Arial" w:hAnsi="Arial" w:cs="Arial"/>
        </w:rPr>
        <w:t xml:space="preserve">u contrôle </w:t>
      </w:r>
      <w:r w:rsidR="00962EA5" w:rsidRPr="00C13358">
        <w:rPr>
          <w:rFonts w:ascii="Arial" w:hAnsi="Arial" w:cs="Arial"/>
        </w:rPr>
        <w:t xml:space="preserve">une </w:t>
      </w:r>
      <w:proofErr w:type="gramStart"/>
      <w:r w:rsidR="00962EA5" w:rsidRPr="00C13358">
        <w:rPr>
          <w:rFonts w:ascii="Arial" w:hAnsi="Arial" w:cs="Arial"/>
        </w:rPr>
        <w:t>P</w:t>
      </w:r>
      <w:r w:rsidR="009E4D25" w:rsidRPr="00C13358">
        <w:rPr>
          <w:rFonts w:ascii="Arial" w:hAnsi="Arial" w:cs="Arial"/>
        </w:rPr>
        <w:t xml:space="preserve">artie </w:t>
      </w:r>
      <w:r w:rsidR="00C64C39" w:rsidRPr="00C13358">
        <w:rPr>
          <w:rFonts w:ascii="Arial" w:hAnsi="Arial" w:cs="Arial"/>
        </w:rPr>
        <w:t xml:space="preserve"> ou</w:t>
      </w:r>
      <w:proofErr w:type="gramEnd"/>
      <w:r w:rsidR="00C64C39" w:rsidRPr="00C13358">
        <w:rPr>
          <w:rFonts w:ascii="Arial" w:hAnsi="Arial" w:cs="Arial"/>
        </w:rPr>
        <w:t xml:space="preserve"> est sous le même contrôle qu’un des </w:t>
      </w:r>
      <w:r w:rsidR="00962EA5" w:rsidRPr="00C13358">
        <w:rPr>
          <w:rFonts w:ascii="Arial" w:hAnsi="Arial" w:cs="Arial"/>
        </w:rPr>
        <w:t>P</w:t>
      </w:r>
      <w:r w:rsidR="009E4D25" w:rsidRPr="00C13358">
        <w:rPr>
          <w:rFonts w:ascii="Arial" w:hAnsi="Arial" w:cs="Arial"/>
        </w:rPr>
        <w:t>arties</w:t>
      </w:r>
      <w:r w:rsidR="00C64C39" w:rsidRPr="00C13358">
        <w:rPr>
          <w:rFonts w:ascii="Arial" w:hAnsi="Arial" w:cs="Arial"/>
        </w:rPr>
        <w:t xml:space="preserve">, et ce tant que ce contrôle durera. </w:t>
      </w:r>
    </w:p>
    <w:p w14:paraId="20B2EE7C" w14:textId="77777777" w:rsidR="00F94715" w:rsidRPr="00C13358" w:rsidRDefault="00F94715" w:rsidP="00B478A0">
      <w:pPr>
        <w:spacing w:after="0" w:line="240" w:lineRule="auto"/>
        <w:jc w:val="both"/>
        <w:rPr>
          <w:rFonts w:ascii="Arial" w:hAnsi="Arial" w:cs="Arial"/>
        </w:rPr>
      </w:pPr>
    </w:p>
    <w:p w14:paraId="49AAC86A" w14:textId="77777777" w:rsidR="00162390" w:rsidRPr="00C13358" w:rsidRDefault="00162390">
      <w:pPr>
        <w:rPr>
          <w:rFonts w:ascii="Arial" w:hAnsi="Arial" w:cs="Arial"/>
        </w:rPr>
      </w:pPr>
      <w:r w:rsidRPr="00C13358">
        <w:rPr>
          <w:rFonts w:ascii="Arial" w:hAnsi="Arial" w:cs="Arial"/>
        </w:rPr>
        <w:br w:type="page"/>
      </w:r>
    </w:p>
    <w:p w14:paraId="77FA52E4" w14:textId="0DCB41DF" w:rsidR="00C64C39" w:rsidRPr="00C13358" w:rsidRDefault="00C64C39" w:rsidP="00E3114F">
      <w:pPr>
        <w:spacing w:after="0" w:line="240" w:lineRule="auto"/>
        <w:ind w:left="424"/>
        <w:jc w:val="both"/>
        <w:rPr>
          <w:rFonts w:ascii="Arial" w:hAnsi="Arial" w:cs="Arial"/>
        </w:rPr>
      </w:pPr>
      <w:r w:rsidRPr="00C13358">
        <w:rPr>
          <w:rFonts w:ascii="Arial" w:hAnsi="Arial" w:cs="Arial"/>
        </w:rPr>
        <w:lastRenderedPageBreak/>
        <w:t>Pour les besoins de cette définition, on entend par contrôle la détention de :</w:t>
      </w:r>
    </w:p>
    <w:p w14:paraId="594AE43F" w14:textId="21BC0872" w:rsidR="00C64C39" w:rsidRPr="00C13358" w:rsidRDefault="00C64C39" w:rsidP="00E3114F">
      <w:pPr>
        <w:pStyle w:val="Paragraphedeliste"/>
        <w:numPr>
          <w:ilvl w:val="0"/>
          <w:numId w:val="6"/>
        </w:numPr>
        <w:tabs>
          <w:tab w:val="left" w:pos="709"/>
        </w:tabs>
        <w:spacing w:after="0" w:line="240" w:lineRule="auto"/>
        <w:jc w:val="both"/>
        <w:rPr>
          <w:rFonts w:ascii="Arial" w:hAnsi="Arial" w:cs="Arial"/>
        </w:rPr>
      </w:pPr>
      <w:r w:rsidRPr="00C13358">
        <w:rPr>
          <w:rFonts w:ascii="Arial" w:hAnsi="Arial" w:cs="Arial"/>
        </w:rPr>
        <w:t>50% ou plus du capital soci</w:t>
      </w:r>
      <w:r w:rsidR="00446358" w:rsidRPr="00C13358">
        <w:rPr>
          <w:rFonts w:ascii="Arial" w:hAnsi="Arial" w:cs="Arial"/>
        </w:rPr>
        <w:t xml:space="preserve">al de cette personne morale, </w:t>
      </w:r>
      <w:proofErr w:type="gramStart"/>
      <w:r w:rsidR="00446358" w:rsidRPr="00C13358">
        <w:rPr>
          <w:rFonts w:ascii="Arial" w:hAnsi="Arial" w:cs="Arial"/>
        </w:rPr>
        <w:t>ou</w:t>
      </w:r>
      <w:proofErr w:type="gramEnd"/>
    </w:p>
    <w:p w14:paraId="2A0711A1" w14:textId="2E4A9982" w:rsidR="00797701" w:rsidRPr="00C13358" w:rsidRDefault="00C64C39" w:rsidP="00E3114F">
      <w:pPr>
        <w:pStyle w:val="Paragraphedeliste"/>
        <w:numPr>
          <w:ilvl w:val="0"/>
          <w:numId w:val="6"/>
        </w:numPr>
        <w:tabs>
          <w:tab w:val="left" w:pos="709"/>
        </w:tabs>
        <w:spacing w:after="0" w:line="240" w:lineRule="auto"/>
        <w:jc w:val="both"/>
        <w:rPr>
          <w:rFonts w:ascii="Arial" w:hAnsi="Arial" w:cs="Arial"/>
        </w:rPr>
      </w:pPr>
      <w:r w:rsidRPr="00C13358">
        <w:rPr>
          <w:rFonts w:ascii="Arial" w:hAnsi="Arial" w:cs="Arial"/>
        </w:rPr>
        <w:t>50% ou plus des droits de vote des actionnaires ou des associés de cette personne morale</w:t>
      </w:r>
      <w:r w:rsidR="000D1906" w:rsidRPr="00C13358">
        <w:rPr>
          <w:rFonts w:ascii="Arial" w:hAnsi="Arial" w:cs="Arial"/>
        </w:rPr>
        <w:t>.</w:t>
      </w:r>
    </w:p>
    <w:p w14:paraId="35DB5997" w14:textId="77777777" w:rsidR="00DA1F69" w:rsidRPr="00C13358" w:rsidRDefault="00DA1F69" w:rsidP="00E3114F">
      <w:pPr>
        <w:jc w:val="both"/>
        <w:rPr>
          <w:rFonts w:ascii="Arial" w:hAnsi="Arial" w:cs="Arial"/>
          <w:b/>
        </w:rPr>
      </w:pPr>
    </w:p>
    <w:p w14:paraId="541E8376" w14:textId="696CBEDE" w:rsidR="00797701" w:rsidRPr="00C13358" w:rsidRDefault="00797701" w:rsidP="00E3114F">
      <w:pPr>
        <w:jc w:val="both"/>
        <w:rPr>
          <w:rFonts w:ascii="Arial" w:hAnsi="Arial" w:cs="Arial"/>
        </w:rPr>
      </w:pPr>
      <w:r w:rsidRPr="00C13358">
        <w:rPr>
          <w:rFonts w:ascii="Arial" w:hAnsi="Arial" w:cs="Arial"/>
          <w:b/>
        </w:rPr>
        <w:t>Partie</w:t>
      </w:r>
      <w:r w:rsidR="00CC18E5" w:rsidRPr="00C13358">
        <w:rPr>
          <w:rFonts w:ascii="Arial" w:hAnsi="Arial" w:cs="Arial"/>
          <w:b/>
        </w:rPr>
        <w:t xml:space="preserve"> ou Parties</w:t>
      </w:r>
      <w:r w:rsidRPr="00C13358">
        <w:rPr>
          <w:rFonts w:ascii="Arial" w:hAnsi="Arial" w:cs="Arial"/>
          <w:b/>
        </w:rPr>
        <w:t> :</w:t>
      </w:r>
      <w:r w:rsidR="0063056A" w:rsidRPr="00C13358">
        <w:rPr>
          <w:rFonts w:ascii="Arial" w:hAnsi="Arial" w:cs="Arial"/>
        </w:rPr>
        <w:t xml:space="preserve"> </w:t>
      </w:r>
      <w:proofErr w:type="gramStart"/>
      <w:r w:rsidR="00CC18E5" w:rsidRPr="00C13358">
        <w:rPr>
          <w:rFonts w:ascii="Arial" w:hAnsi="Arial" w:cs="Arial"/>
        </w:rPr>
        <w:t>désigne le</w:t>
      </w:r>
      <w:proofErr w:type="gramEnd"/>
      <w:r w:rsidR="00CC18E5" w:rsidRPr="00C13358">
        <w:rPr>
          <w:rFonts w:ascii="Arial" w:hAnsi="Arial" w:cs="Arial"/>
        </w:rPr>
        <w:t xml:space="preserve"> ou les s</w:t>
      </w:r>
      <w:r w:rsidR="0063056A" w:rsidRPr="00C13358">
        <w:rPr>
          <w:rFonts w:ascii="Arial" w:hAnsi="Arial" w:cs="Arial"/>
        </w:rPr>
        <w:t>ignataire</w:t>
      </w:r>
      <w:r w:rsidR="00CC18E5" w:rsidRPr="00C13358">
        <w:rPr>
          <w:rFonts w:ascii="Arial" w:hAnsi="Arial" w:cs="Arial"/>
        </w:rPr>
        <w:t>s</w:t>
      </w:r>
      <w:r w:rsidR="0063056A" w:rsidRPr="00C13358">
        <w:rPr>
          <w:rFonts w:ascii="Arial" w:hAnsi="Arial" w:cs="Arial"/>
        </w:rPr>
        <w:t xml:space="preserve"> du présent accord de confidentialité ou de la lettre d’adhésion </w:t>
      </w:r>
      <w:r w:rsidR="002E286D" w:rsidRPr="00C13358">
        <w:rPr>
          <w:rFonts w:ascii="Arial" w:hAnsi="Arial" w:cs="Arial"/>
        </w:rPr>
        <w:t xml:space="preserve">visée </w:t>
      </w:r>
      <w:r w:rsidR="008F05A5" w:rsidRPr="00C13358">
        <w:rPr>
          <w:rFonts w:ascii="Arial" w:hAnsi="Arial" w:cs="Arial"/>
        </w:rPr>
        <w:t>en</w:t>
      </w:r>
      <w:r w:rsidR="002E286D" w:rsidRPr="00C13358">
        <w:rPr>
          <w:rFonts w:ascii="Arial" w:hAnsi="Arial" w:cs="Arial"/>
        </w:rPr>
        <w:t xml:space="preserve"> A</w:t>
      </w:r>
      <w:r w:rsidR="0063056A" w:rsidRPr="00C13358">
        <w:rPr>
          <w:rFonts w:ascii="Arial" w:hAnsi="Arial" w:cs="Arial"/>
        </w:rPr>
        <w:t>nnexe</w:t>
      </w:r>
      <w:r w:rsidR="002E286D" w:rsidRPr="00C13358">
        <w:rPr>
          <w:rFonts w:ascii="Arial" w:hAnsi="Arial" w:cs="Arial"/>
        </w:rPr>
        <w:t xml:space="preserve"> 1</w:t>
      </w:r>
      <w:r w:rsidR="0063056A" w:rsidRPr="00C13358">
        <w:rPr>
          <w:rFonts w:ascii="Arial" w:hAnsi="Arial" w:cs="Arial"/>
        </w:rPr>
        <w:t xml:space="preserve">. </w:t>
      </w:r>
    </w:p>
    <w:p w14:paraId="31A637E9" w14:textId="03E205DA" w:rsidR="00EA7B11" w:rsidRPr="00C13358" w:rsidRDefault="00EA7B11" w:rsidP="00E3114F">
      <w:pPr>
        <w:jc w:val="both"/>
        <w:rPr>
          <w:rFonts w:ascii="Arial" w:hAnsi="Arial" w:cs="Arial"/>
        </w:rPr>
      </w:pPr>
      <w:r w:rsidRPr="00C13358">
        <w:rPr>
          <w:rFonts w:ascii="Arial" w:hAnsi="Arial" w:cs="Arial"/>
          <w:b/>
        </w:rPr>
        <w:t>Partie émettrice :</w:t>
      </w:r>
      <w:r w:rsidRPr="00C13358">
        <w:rPr>
          <w:rFonts w:ascii="Arial" w:hAnsi="Arial" w:cs="Arial"/>
        </w:rPr>
        <w:t xml:space="preserve"> désigne la </w:t>
      </w:r>
      <w:r w:rsidR="0063374B" w:rsidRPr="00C13358">
        <w:rPr>
          <w:rFonts w:ascii="Arial" w:hAnsi="Arial" w:cs="Arial"/>
        </w:rPr>
        <w:t>P</w:t>
      </w:r>
      <w:r w:rsidRPr="00C13358">
        <w:rPr>
          <w:rFonts w:ascii="Arial" w:hAnsi="Arial" w:cs="Arial"/>
        </w:rPr>
        <w:t xml:space="preserve">artie qui communique des Informations Confidentielles à </w:t>
      </w:r>
      <w:r w:rsidR="00AF2AC6" w:rsidRPr="00C13358">
        <w:rPr>
          <w:rFonts w:ascii="Arial" w:hAnsi="Arial" w:cs="Arial"/>
        </w:rPr>
        <w:t xml:space="preserve">une ou plusieurs autres Parties. </w:t>
      </w:r>
    </w:p>
    <w:p w14:paraId="50BBAAA7" w14:textId="11073AC3" w:rsidR="00797701" w:rsidRPr="00C13358" w:rsidRDefault="00797701" w:rsidP="00E3114F">
      <w:pPr>
        <w:spacing w:after="0"/>
        <w:jc w:val="both"/>
        <w:rPr>
          <w:rFonts w:ascii="Arial" w:hAnsi="Arial" w:cs="Arial"/>
        </w:rPr>
      </w:pPr>
      <w:r w:rsidRPr="00C13358">
        <w:rPr>
          <w:rFonts w:ascii="Arial" w:hAnsi="Arial" w:cs="Arial"/>
          <w:b/>
        </w:rPr>
        <w:t>Partie récipiendaire:</w:t>
      </w:r>
      <w:r w:rsidR="005C245B" w:rsidRPr="00C13358">
        <w:rPr>
          <w:rFonts w:ascii="Arial" w:hAnsi="Arial" w:cs="Arial"/>
        </w:rPr>
        <w:t xml:space="preserve"> désigne la </w:t>
      </w:r>
      <w:r w:rsidR="0063374B" w:rsidRPr="00C13358">
        <w:rPr>
          <w:rFonts w:ascii="Arial" w:hAnsi="Arial" w:cs="Arial"/>
        </w:rPr>
        <w:t>P</w:t>
      </w:r>
      <w:r w:rsidR="005C245B" w:rsidRPr="00C13358">
        <w:rPr>
          <w:rFonts w:ascii="Arial" w:hAnsi="Arial" w:cs="Arial"/>
        </w:rPr>
        <w:t xml:space="preserve">artie qui reçoit des Informations Confidentielles d’une ou </w:t>
      </w:r>
      <w:r w:rsidR="001965D1" w:rsidRPr="00C13358">
        <w:rPr>
          <w:rFonts w:ascii="Arial" w:hAnsi="Arial" w:cs="Arial"/>
        </w:rPr>
        <w:t>plusieurs autres Parties</w:t>
      </w:r>
      <w:r w:rsidR="0063374B" w:rsidRPr="00C13358">
        <w:rPr>
          <w:rFonts w:ascii="Arial" w:hAnsi="Arial" w:cs="Arial"/>
        </w:rPr>
        <w:t xml:space="preserve">. </w:t>
      </w:r>
    </w:p>
    <w:p w14:paraId="0A55A5AA" w14:textId="77777777" w:rsidR="009C6954" w:rsidRPr="00C13358" w:rsidRDefault="009C6954" w:rsidP="00E3114F">
      <w:pPr>
        <w:spacing w:after="0"/>
        <w:jc w:val="both"/>
        <w:rPr>
          <w:rFonts w:ascii="Arial" w:hAnsi="Arial" w:cs="Arial"/>
          <w:b/>
          <w:sz w:val="24"/>
          <w:u w:val="single"/>
        </w:rPr>
      </w:pPr>
    </w:p>
    <w:p w14:paraId="1274EA72" w14:textId="77777777" w:rsidR="00F94715" w:rsidRPr="00C13358" w:rsidRDefault="00F94715" w:rsidP="00E3114F">
      <w:pPr>
        <w:spacing w:after="0"/>
        <w:jc w:val="both"/>
        <w:rPr>
          <w:rFonts w:ascii="Arial" w:hAnsi="Arial" w:cs="Arial"/>
          <w:b/>
          <w:sz w:val="24"/>
          <w:u w:val="single"/>
        </w:rPr>
      </w:pPr>
    </w:p>
    <w:p w14:paraId="4234BD3A" w14:textId="56612D75" w:rsidR="00F50CA6" w:rsidRPr="00C13358" w:rsidRDefault="006A0924" w:rsidP="00E3114F">
      <w:pPr>
        <w:jc w:val="both"/>
        <w:rPr>
          <w:rFonts w:ascii="Arial" w:hAnsi="Arial" w:cs="Arial"/>
          <w:b/>
          <w:sz w:val="24"/>
          <w:u w:val="single"/>
        </w:rPr>
      </w:pPr>
      <w:r w:rsidRPr="00C13358">
        <w:rPr>
          <w:rFonts w:ascii="Arial" w:hAnsi="Arial" w:cs="Arial"/>
          <w:b/>
          <w:sz w:val="24"/>
          <w:u w:val="single"/>
        </w:rPr>
        <w:t>ARTICLE 2</w:t>
      </w:r>
      <w:r w:rsidRPr="00C13358">
        <w:rPr>
          <w:rFonts w:ascii="Arial" w:hAnsi="Arial" w:cs="Arial"/>
          <w:b/>
          <w:sz w:val="24"/>
        </w:rPr>
        <w:t> </w:t>
      </w:r>
      <w:r w:rsidR="00F50CA6" w:rsidRPr="00C13358">
        <w:rPr>
          <w:rFonts w:ascii="Arial" w:hAnsi="Arial" w:cs="Arial"/>
          <w:b/>
          <w:sz w:val="24"/>
        </w:rPr>
        <w:t>: OBJET</w:t>
      </w:r>
    </w:p>
    <w:p w14:paraId="73C75179" w14:textId="4E051B9A" w:rsidR="00F50CA6" w:rsidRPr="00C13358" w:rsidRDefault="00F50CA6" w:rsidP="00E3114F">
      <w:pPr>
        <w:spacing w:after="0"/>
        <w:jc w:val="both"/>
        <w:rPr>
          <w:rFonts w:ascii="Arial" w:hAnsi="Arial" w:cs="Arial"/>
        </w:rPr>
      </w:pPr>
      <w:r w:rsidRPr="00C13358">
        <w:rPr>
          <w:rFonts w:ascii="Arial" w:hAnsi="Arial" w:cs="Arial"/>
        </w:rPr>
        <w:t xml:space="preserve">L'objet du présent Accord est de déterminer les règles applicables aux échanges et à la protection des Informations Confidentielles entre les Parties, concernant </w:t>
      </w:r>
      <w:r w:rsidR="00982840" w:rsidRPr="00C13358">
        <w:rPr>
          <w:rFonts w:ascii="Arial" w:hAnsi="Arial" w:cs="Arial"/>
        </w:rPr>
        <w:t xml:space="preserve">le </w:t>
      </w:r>
      <w:r w:rsidR="009B4009" w:rsidRPr="00C13358">
        <w:rPr>
          <w:rFonts w:ascii="Arial" w:hAnsi="Arial" w:cs="Arial"/>
        </w:rPr>
        <w:t>Besoin</w:t>
      </w:r>
      <w:r w:rsidR="00982840" w:rsidRPr="00C13358">
        <w:rPr>
          <w:rFonts w:ascii="Arial" w:hAnsi="Arial" w:cs="Arial"/>
        </w:rPr>
        <w:t xml:space="preserve">. </w:t>
      </w:r>
    </w:p>
    <w:p w14:paraId="7F06A2CF" w14:textId="3E62F8D2" w:rsidR="00C17C6E" w:rsidRPr="00C13358" w:rsidRDefault="00C17C6E" w:rsidP="00E3114F">
      <w:pPr>
        <w:spacing w:after="0"/>
        <w:jc w:val="both"/>
        <w:rPr>
          <w:rFonts w:ascii="Arial" w:hAnsi="Arial" w:cs="Arial"/>
        </w:rPr>
      </w:pPr>
    </w:p>
    <w:p w14:paraId="1B402A42" w14:textId="77777777" w:rsidR="00F94715" w:rsidRPr="00C13358" w:rsidRDefault="00F94715" w:rsidP="00E3114F">
      <w:pPr>
        <w:spacing w:after="0"/>
        <w:jc w:val="both"/>
        <w:rPr>
          <w:rFonts w:ascii="Arial" w:hAnsi="Arial" w:cs="Arial"/>
        </w:rPr>
      </w:pPr>
    </w:p>
    <w:p w14:paraId="3CA0D06B" w14:textId="4CF499E5" w:rsidR="00DA11EE" w:rsidRPr="00C13358" w:rsidRDefault="00AD73FF" w:rsidP="00E3114F">
      <w:pPr>
        <w:jc w:val="both"/>
        <w:rPr>
          <w:rFonts w:ascii="Arial" w:hAnsi="Arial" w:cs="Arial"/>
          <w:sz w:val="24"/>
        </w:rPr>
      </w:pPr>
      <w:r w:rsidRPr="00C13358">
        <w:rPr>
          <w:rFonts w:ascii="Arial" w:hAnsi="Arial" w:cs="Arial"/>
          <w:b/>
          <w:sz w:val="24"/>
          <w:u w:val="single"/>
        </w:rPr>
        <w:t xml:space="preserve">ARTICLE </w:t>
      </w:r>
      <w:r w:rsidR="00982840" w:rsidRPr="00C13358">
        <w:rPr>
          <w:rFonts w:ascii="Arial" w:hAnsi="Arial" w:cs="Arial"/>
          <w:b/>
          <w:sz w:val="24"/>
          <w:u w:val="single"/>
        </w:rPr>
        <w:t>3</w:t>
      </w:r>
      <w:r w:rsidR="00982840" w:rsidRPr="00C13358">
        <w:rPr>
          <w:rFonts w:ascii="Arial" w:hAnsi="Arial" w:cs="Arial"/>
          <w:sz w:val="24"/>
        </w:rPr>
        <w:t> </w:t>
      </w:r>
      <w:r w:rsidR="00DA11EE" w:rsidRPr="00C13358">
        <w:rPr>
          <w:rFonts w:ascii="Arial" w:hAnsi="Arial" w:cs="Arial"/>
          <w:b/>
          <w:sz w:val="24"/>
        </w:rPr>
        <w:t xml:space="preserve">: </w:t>
      </w:r>
      <w:r w:rsidR="00DC1EA0" w:rsidRPr="00C13358">
        <w:rPr>
          <w:rFonts w:ascii="Arial" w:hAnsi="Arial" w:cs="Arial"/>
          <w:b/>
          <w:sz w:val="24"/>
        </w:rPr>
        <w:t>ENGAGEMENTS DE CONFIDENTIALITE ET PROTECTION DES INFORMATIONS CONFIDENTIELLES</w:t>
      </w:r>
      <w:r w:rsidR="00DC1EA0" w:rsidRPr="00C13358">
        <w:rPr>
          <w:rFonts w:ascii="Arial" w:hAnsi="Arial" w:cs="Arial"/>
          <w:sz w:val="24"/>
        </w:rPr>
        <w:t> </w:t>
      </w:r>
    </w:p>
    <w:p w14:paraId="00685E09" w14:textId="7EEFCCEA" w:rsidR="001840F8" w:rsidRPr="00C13358" w:rsidRDefault="00DE76EB" w:rsidP="00E3114F">
      <w:pPr>
        <w:tabs>
          <w:tab w:val="left" w:pos="709"/>
        </w:tabs>
        <w:jc w:val="both"/>
        <w:rPr>
          <w:rFonts w:ascii="Arial" w:hAnsi="Arial" w:cs="Arial"/>
        </w:rPr>
      </w:pPr>
      <w:r w:rsidRPr="00C13358">
        <w:rPr>
          <w:rFonts w:ascii="Arial" w:hAnsi="Arial" w:cs="Arial"/>
        </w:rPr>
        <w:t>3.1</w:t>
      </w:r>
      <w:r w:rsidRPr="00C13358">
        <w:rPr>
          <w:rFonts w:ascii="Arial" w:hAnsi="Arial" w:cs="Arial"/>
        </w:rPr>
        <w:tab/>
      </w:r>
      <w:r w:rsidR="00127228" w:rsidRPr="00C13358">
        <w:rPr>
          <w:rFonts w:ascii="Arial" w:hAnsi="Arial" w:cs="Arial"/>
        </w:rPr>
        <w:t>La Partie récipiendaire s’engage à ce que t</w:t>
      </w:r>
      <w:r w:rsidR="001840F8" w:rsidRPr="00C13358">
        <w:rPr>
          <w:rFonts w:ascii="Arial" w:hAnsi="Arial" w:cs="Arial"/>
        </w:rPr>
        <w:t>oute Information Confidentielle </w:t>
      </w:r>
      <w:r w:rsidR="00127228" w:rsidRPr="00C13358">
        <w:rPr>
          <w:rFonts w:ascii="Arial" w:hAnsi="Arial" w:cs="Arial"/>
        </w:rPr>
        <w:t xml:space="preserve">communiquée par </w:t>
      </w:r>
      <w:r w:rsidR="00962EA5" w:rsidRPr="00C13358">
        <w:rPr>
          <w:rFonts w:ascii="Arial" w:hAnsi="Arial" w:cs="Arial"/>
        </w:rPr>
        <w:t xml:space="preserve">une </w:t>
      </w:r>
      <w:r w:rsidR="00127228" w:rsidRPr="00C13358">
        <w:rPr>
          <w:rFonts w:ascii="Arial" w:hAnsi="Arial" w:cs="Arial"/>
        </w:rPr>
        <w:t>Partie émettrice</w:t>
      </w:r>
      <w:r w:rsidR="001840F8" w:rsidRPr="00C13358">
        <w:rPr>
          <w:rFonts w:ascii="Arial" w:hAnsi="Arial" w:cs="Arial"/>
        </w:rPr>
        <w:t>:</w:t>
      </w:r>
    </w:p>
    <w:p w14:paraId="3EEC257C" w14:textId="74CA16EC" w:rsidR="001840F8" w:rsidRPr="00C13358" w:rsidRDefault="001840F8" w:rsidP="00E3114F">
      <w:pPr>
        <w:tabs>
          <w:tab w:val="left" w:pos="709"/>
        </w:tabs>
        <w:ind w:left="709" w:hanging="709"/>
        <w:jc w:val="both"/>
        <w:rPr>
          <w:rFonts w:ascii="Arial" w:hAnsi="Arial" w:cs="Arial"/>
        </w:rPr>
      </w:pPr>
      <w:r w:rsidRPr="00C13358">
        <w:rPr>
          <w:rFonts w:ascii="Arial" w:hAnsi="Arial" w:cs="Arial"/>
        </w:rPr>
        <w:t>a)</w:t>
      </w:r>
      <w:r w:rsidRPr="00C13358">
        <w:rPr>
          <w:rFonts w:ascii="Arial" w:hAnsi="Arial" w:cs="Arial"/>
        </w:rPr>
        <w:tab/>
      </w:r>
      <w:r w:rsidR="00127228" w:rsidRPr="00C13358">
        <w:rPr>
          <w:rFonts w:ascii="Arial" w:hAnsi="Arial" w:cs="Arial"/>
        </w:rPr>
        <w:t>soit</w:t>
      </w:r>
      <w:r w:rsidRPr="00C13358">
        <w:rPr>
          <w:rFonts w:ascii="Arial" w:eastAsia="Times New Roman" w:hAnsi="Arial" w:cs="Arial"/>
          <w:lang w:eastAsia="fr-FR"/>
        </w:rPr>
        <w:t xml:space="preserve"> </w:t>
      </w:r>
      <w:r w:rsidR="001736FD" w:rsidRPr="00C13358">
        <w:rPr>
          <w:rFonts w:ascii="Arial" w:eastAsia="Times New Roman" w:hAnsi="Arial" w:cs="Arial"/>
          <w:lang w:eastAsia="fr-FR"/>
        </w:rPr>
        <w:t>protégée et gardée stri</w:t>
      </w:r>
      <w:r w:rsidR="00CC18E5" w:rsidRPr="00C13358">
        <w:rPr>
          <w:rFonts w:ascii="Arial" w:eastAsia="Times New Roman" w:hAnsi="Arial" w:cs="Arial"/>
          <w:lang w:eastAsia="fr-FR"/>
        </w:rPr>
        <w:t>ctement confidentielles et soit traitée</w:t>
      </w:r>
      <w:r w:rsidR="001736FD" w:rsidRPr="00C13358">
        <w:rPr>
          <w:rFonts w:ascii="Arial" w:eastAsia="Times New Roman" w:hAnsi="Arial" w:cs="Arial"/>
          <w:lang w:eastAsia="fr-FR"/>
        </w:rPr>
        <w:t xml:space="preserve"> </w:t>
      </w:r>
      <w:r w:rsidRPr="00C13358">
        <w:rPr>
          <w:rFonts w:ascii="Arial" w:eastAsia="Times New Roman" w:hAnsi="Arial" w:cs="Arial"/>
          <w:lang w:eastAsia="fr-FR"/>
        </w:rPr>
        <w:t>avec les mêmes mesures de protection pour prévenir les divulgations</w:t>
      </w:r>
      <w:r w:rsidRPr="00C13358">
        <w:rPr>
          <w:rFonts w:ascii="Arial" w:hAnsi="Arial" w:cs="Arial"/>
        </w:rPr>
        <w:t>, copies et/ou utilisations que celles qu’il applique habituellement à ses propres informations</w:t>
      </w:r>
      <w:r w:rsidR="00BE0EA9" w:rsidRPr="00C13358">
        <w:rPr>
          <w:rFonts w:ascii="Arial" w:hAnsi="Arial" w:cs="Arial"/>
        </w:rPr>
        <w:t xml:space="preserve"> </w:t>
      </w:r>
      <w:r w:rsidRPr="00C13358">
        <w:rPr>
          <w:rFonts w:ascii="Arial" w:hAnsi="Arial" w:cs="Arial"/>
        </w:rPr>
        <w:t>;</w:t>
      </w:r>
    </w:p>
    <w:p w14:paraId="4F620806" w14:textId="13F4C3AB" w:rsidR="00CC18E5" w:rsidRPr="00C13358" w:rsidRDefault="00620EFC" w:rsidP="00E3114F">
      <w:pPr>
        <w:numPr>
          <w:ilvl w:val="0"/>
          <w:numId w:val="1"/>
        </w:numPr>
        <w:spacing w:after="0" w:line="240" w:lineRule="auto"/>
        <w:jc w:val="both"/>
        <w:rPr>
          <w:rFonts w:ascii="Arial" w:hAnsi="Arial" w:cs="Arial"/>
        </w:rPr>
      </w:pPr>
      <w:proofErr w:type="gramStart"/>
      <w:r w:rsidRPr="00C13358">
        <w:rPr>
          <w:rFonts w:ascii="Arial" w:hAnsi="Arial" w:cs="Arial"/>
        </w:rPr>
        <w:t>ne</w:t>
      </w:r>
      <w:proofErr w:type="gramEnd"/>
      <w:r w:rsidRPr="00C13358">
        <w:rPr>
          <w:rFonts w:ascii="Arial" w:hAnsi="Arial" w:cs="Arial"/>
        </w:rPr>
        <w:t xml:space="preserve"> soit pas</w:t>
      </w:r>
      <w:r w:rsidR="00774185" w:rsidRPr="00C13358">
        <w:rPr>
          <w:rFonts w:ascii="Arial" w:hAnsi="Arial" w:cs="Arial"/>
        </w:rPr>
        <w:t xml:space="preserve"> </w:t>
      </w:r>
      <w:r w:rsidR="001840F8" w:rsidRPr="00C13358">
        <w:rPr>
          <w:rFonts w:ascii="Arial" w:hAnsi="Arial" w:cs="Arial"/>
        </w:rPr>
        <w:t>communiquée</w:t>
      </w:r>
      <w:r w:rsidR="00526AA7" w:rsidRPr="00C13358">
        <w:rPr>
          <w:rFonts w:ascii="Arial" w:hAnsi="Arial" w:cs="Arial"/>
        </w:rPr>
        <w:t xml:space="preserve"> directement ou indirectement,</w:t>
      </w:r>
      <w:r w:rsidR="001840F8" w:rsidRPr="00C13358">
        <w:rPr>
          <w:rFonts w:ascii="Arial" w:hAnsi="Arial" w:cs="Arial"/>
        </w:rPr>
        <w:t xml:space="preserve"> à un tiers </w:t>
      </w:r>
      <w:r w:rsidR="00090597" w:rsidRPr="00C13358">
        <w:rPr>
          <w:rFonts w:ascii="Arial" w:hAnsi="Arial" w:cs="Arial"/>
        </w:rPr>
        <w:t xml:space="preserve"> </w:t>
      </w:r>
      <w:r w:rsidR="00526AA7" w:rsidRPr="00C13358">
        <w:rPr>
          <w:rFonts w:ascii="Arial" w:hAnsi="Arial" w:cs="Arial"/>
        </w:rPr>
        <w:t xml:space="preserve">ou à une personne autre que celles mentionnés aux articles 15 et 3.1.c) </w:t>
      </w:r>
      <w:r w:rsidR="001840F8" w:rsidRPr="00C13358">
        <w:rPr>
          <w:rFonts w:ascii="Arial" w:hAnsi="Arial" w:cs="Arial"/>
        </w:rPr>
        <w:t>sans le consentement préalable et écri</w:t>
      </w:r>
      <w:r w:rsidR="00F1773D" w:rsidRPr="00C13358">
        <w:rPr>
          <w:rFonts w:ascii="Arial" w:hAnsi="Arial" w:cs="Arial"/>
        </w:rPr>
        <w:t>t de</w:t>
      </w:r>
      <w:r w:rsidR="001840F8" w:rsidRPr="00C13358">
        <w:rPr>
          <w:rFonts w:ascii="Arial" w:hAnsi="Arial" w:cs="Arial"/>
        </w:rPr>
        <w:t xml:space="preserve"> </w:t>
      </w:r>
      <w:r w:rsidR="008E3381" w:rsidRPr="00C13358">
        <w:rPr>
          <w:rFonts w:ascii="Arial" w:hAnsi="Arial" w:cs="Arial"/>
        </w:rPr>
        <w:t>la Partie émettrice</w:t>
      </w:r>
      <w:r w:rsidR="001840F8" w:rsidRPr="00C13358">
        <w:rPr>
          <w:rFonts w:ascii="Arial" w:hAnsi="Arial" w:cs="Arial"/>
        </w:rPr>
        <w:t xml:space="preserve"> </w:t>
      </w:r>
      <w:r w:rsidR="001736FD" w:rsidRPr="00C13358">
        <w:rPr>
          <w:rFonts w:ascii="Arial" w:hAnsi="Arial" w:cs="Arial"/>
        </w:rPr>
        <w:t xml:space="preserve">et à la condition que le tiers bénéficiaire s'engage au préalable et par écrit à se soumettre aux mêmes obligations de confidentialité que celles contenues dans le présent Accord ; </w:t>
      </w:r>
    </w:p>
    <w:p w14:paraId="77913F93" w14:textId="47CDB370" w:rsidR="00AD6AF5" w:rsidRPr="00C13358" w:rsidRDefault="00AD6AF5" w:rsidP="00E3114F">
      <w:pPr>
        <w:tabs>
          <w:tab w:val="left" w:pos="709"/>
        </w:tabs>
        <w:spacing w:after="0" w:line="240" w:lineRule="auto"/>
        <w:jc w:val="both"/>
        <w:rPr>
          <w:rFonts w:ascii="Arial" w:hAnsi="Arial" w:cs="Arial"/>
        </w:rPr>
      </w:pPr>
    </w:p>
    <w:p w14:paraId="1A40E49D" w14:textId="6EA44620" w:rsidR="001840F8" w:rsidRPr="00C13358" w:rsidRDefault="001430E8" w:rsidP="00E3114F">
      <w:pPr>
        <w:numPr>
          <w:ilvl w:val="0"/>
          <w:numId w:val="1"/>
        </w:numPr>
        <w:spacing w:after="0" w:line="240" w:lineRule="auto"/>
        <w:jc w:val="both"/>
        <w:rPr>
          <w:rFonts w:ascii="Arial" w:hAnsi="Arial" w:cs="Arial"/>
        </w:rPr>
      </w:pPr>
      <w:proofErr w:type="gramStart"/>
      <w:r w:rsidRPr="00C13358">
        <w:rPr>
          <w:rFonts w:ascii="Arial" w:hAnsi="Arial" w:cs="Arial"/>
        </w:rPr>
        <w:t>ne</w:t>
      </w:r>
      <w:proofErr w:type="gramEnd"/>
      <w:r w:rsidRPr="00C13358">
        <w:rPr>
          <w:rFonts w:ascii="Arial" w:hAnsi="Arial" w:cs="Arial"/>
        </w:rPr>
        <w:t xml:space="preserve"> soi</w:t>
      </w:r>
      <w:r w:rsidR="002E2DC0" w:rsidRPr="00C13358">
        <w:rPr>
          <w:rFonts w:ascii="Arial" w:hAnsi="Arial" w:cs="Arial"/>
        </w:rPr>
        <w:t>t</w:t>
      </w:r>
      <w:r w:rsidR="001840F8" w:rsidRPr="00C13358">
        <w:rPr>
          <w:rFonts w:ascii="Arial" w:hAnsi="Arial" w:cs="Arial"/>
        </w:rPr>
        <w:t xml:space="preserve"> utilisée </w:t>
      </w:r>
      <w:r w:rsidR="00904AC8" w:rsidRPr="00C13358">
        <w:rPr>
          <w:rFonts w:ascii="Arial" w:hAnsi="Arial" w:cs="Arial"/>
        </w:rPr>
        <w:t>totalement ou partiellement</w:t>
      </w:r>
      <w:r w:rsidR="0077576F" w:rsidRPr="00C13358">
        <w:rPr>
          <w:rFonts w:ascii="Arial" w:hAnsi="Arial" w:cs="Arial"/>
        </w:rPr>
        <w:t xml:space="preserve"> que</w:t>
      </w:r>
      <w:r w:rsidR="00904AC8" w:rsidRPr="00C13358">
        <w:rPr>
          <w:rFonts w:ascii="Arial" w:hAnsi="Arial" w:cs="Arial"/>
        </w:rPr>
        <w:t xml:space="preserve"> </w:t>
      </w:r>
      <w:r w:rsidR="009B4009" w:rsidRPr="00C13358">
        <w:rPr>
          <w:rFonts w:ascii="Arial" w:hAnsi="Arial" w:cs="Arial"/>
        </w:rPr>
        <w:t>pour le Besoin</w:t>
      </w:r>
      <w:r w:rsidR="001840F8" w:rsidRPr="00C13358">
        <w:rPr>
          <w:rFonts w:ascii="Arial" w:hAnsi="Arial" w:cs="Arial"/>
        </w:rPr>
        <w:t>. L</w:t>
      </w:r>
      <w:r w:rsidR="00620EFC" w:rsidRPr="00C13358">
        <w:rPr>
          <w:rFonts w:ascii="Arial" w:hAnsi="Arial" w:cs="Arial"/>
        </w:rPr>
        <w:t>a Partie r</w:t>
      </w:r>
      <w:r w:rsidR="00764B38" w:rsidRPr="00C13358">
        <w:rPr>
          <w:rFonts w:ascii="Arial" w:hAnsi="Arial" w:cs="Arial"/>
        </w:rPr>
        <w:t>écipiendaire</w:t>
      </w:r>
      <w:r w:rsidR="001840F8" w:rsidRPr="00C13358">
        <w:rPr>
          <w:rFonts w:ascii="Arial" w:hAnsi="Arial" w:cs="Arial"/>
        </w:rPr>
        <w:t xml:space="preserve"> s’engage notamment à ne divulguer les Informations Confidentielles qu’à ceux de ses salariés ou personnel mis à disposition auxquels cette divulgation est nécessaire </w:t>
      </w:r>
      <w:r w:rsidR="00904AC8" w:rsidRPr="00C13358">
        <w:rPr>
          <w:rFonts w:ascii="Arial" w:hAnsi="Arial" w:cs="Arial"/>
        </w:rPr>
        <w:t xml:space="preserve">pour </w:t>
      </w:r>
      <w:r w:rsidR="009B4009" w:rsidRPr="00C13358">
        <w:rPr>
          <w:rFonts w:ascii="Arial" w:hAnsi="Arial" w:cs="Arial"/>
        </w:rPr>
        <w:t>le</w:t>
      </w:r>
      <w:r w:rsidR="00904AC8" w:rsidRPr="00C13358">
        <w:rPr>
          <w:rFonts w:ascii="Arial" w:hAnsi="Arial" w:cs="Arial"/>
        </w:rPr>
        <w:t xml:space="preserve"> </w:t>
      </w:r>
      <w:r w:rsidR="009B4009" w:rsidRPr="00C13358">
        <w:rPr>
          <w:rFonts w:ascii="Arial" w:hAnsi="Arial" w:cs="Arial"/>
        </w:rPr>
        <w:t>Besoin</w:t>
      </w:r>
      <w:r w:rsidR="00090597" w:rsidRPr="00C13358">
        <w:rPr>
          <w:rFonts w:ascii="Arial" w:hAnsi="Arial" w:cs="Arial"/>
        </w:rPr>
        <w:t xml:space="preserve"> ou aux avocats et auditeurs</w:t>
      </w:r>
      <w:r w:rsidR="00904AC8" w:rsidRPr="00C13358">
        <w:rPr>
          <w:rFonts w:ascii="Arial" w:hAnsi="Arial" w:cs="Arial"/>
        </w:rPr>
        <w:t>,</w:t>
      </w:r>
      <w:r w:rsidR="001840F8" w:rsidRPr="00C13358">
        <w:rPr>
          <w:rFonts w:ascii="Arial" w:hAnsi="Arial" w:cs="Arial"/>
        </w:rPr>
        <w:t xml:space="preserve"> qui ont été informé du caractère confidentiel desdites Informations </w:t>
      </w:r>
      <w:r w:rsidR="00904AC8" w:rsidRPr="00C13358">
        <w:rPr>
          <w:rFonts w:ascii="Arial" w:hAnsi="Arial" w:cs="Arial"/>
        </w:rPr>
        <w:t xml:space="preserve">Confidentielles </w:t>
      </w:r>
      <w:r w:rsidR="001840F8" w:rsidRPr="00C13358">
        <w:rPr>
          <w:rFonts w:ascii="Arial" w:hAnsi="Arial" w:cs="Arial"/>
        </w:rPr>
        <w:t>et qui sont liés par écrit par des obligations de confidentialité et d’utilisation conformes à celles prévues à cet Accord</w:t>
      </w:r>
      <w:r w:rsidR="00A4559D" w:rsidRPr="00C13358">
        <w:rPr>
          <w:rFonts w:ascii="Arial" w:hAnsi="Arial" w:cs="Arial"/>
        </w:rPr>
        <w:t xml:space="preserve"> </w:t>
      </w:r>
      <w:r w:rsidR="001840F8" w:rsidRPr="00C13358">
        <w:rPr>
          <w:rFonts w:ascii="Arial" w:hAnsi="Arial" w:cs="Arial"/>
        </w:rPr>
        <w:t xml:space="preserve">; </w:t>
      </w:r>
    </w:p>
    <w:p w14:paraId="468F1867" w14:textId="77777777" w:rsidR="00AD6AF5" w:rsidRPr="00C13358" w:rsidRDefault="00AD6AF5" w:rsidP="00E3114F">
      <w:pPr>
        <w:spacing w:after="0" w:line="240" w:lineRule="auto"/>
        <w:jc w:val="both"/>
        <w:rPr>
          <w:rFonts w:ascii="Arial" w:hAnsi="Arial" w:cs="Arial"/>
        </w:rPr>
      </w:pPr>
    </w:p>
    <w:p w14:paraId="41C81610" w14:textId="56C9107B" w:rsidR="00526AA7" w:rsidRPr="00C13358" w:rsidRDefault="001430E8" w:rsidP="00E3114F">
      <w:pPr>
        <w:numPr>
          <w:ilvl w:val="0"/>
          <w:numId w:val="1"/>
        </w:numPr>
        <w:spacing w:after="0" w:line="240" w:lineRule="auto"/>
        <w:jc w:val="both"/>
        <w:rPr>
          <w:rFonts w:ascii="Arial" w:hAnsi="Arial" w:cs="Arial"/>
        </w:rPr>
      </w:pPr>
      <w:proofErr w:type="gramStart"/>
      <w:r w:rsidRPr="00C13358">
        <w:rPr>
          <w:rFonts w:ascii="Arial" w:hAnsi="Arial" w:cs="Arial"/>
        </w:rPr>
        <w:t>ne</w:t>
      </w:r>
      <w:proofErr w:type="gramEnd"/>
      <w:r w:rsidRPr="00C13358">
        <w:rPr>
          <w:rFonts w:ascii="Arial" w:hAnsi="Arial" w:cs="Arial"/>
        </w:rPr>
        <w:t xml:space="preserve"> soi</w:t>
      </w:r>
      <w:r w:rsidR="002E2DC0" w:rsidRPr="00C13358">
        <w:rPr>
          <w:rFonts w:ascii="Arial" w:hAnsi="Arial" w:cs="Arial"/>
        </w:rPr>
        <w:t>t pas</w:t>
      </w:r>
      <w:r w:rsidR="001840F8" w:rsidRPr="00C13358">
        <w:rPr>
          <w:rFonts w:ascii="Arial" w:hAnsi="Arial" w:cs="Arial"/>
        </w:rPr>
        <w:t xml:space="preserve"> dupliquée</w:t>
      </w:r>
      <w:r w:rsidR="00904AC8" w:rsidRPr="00C13358">
        <w:rPr>
          <w:rFonts w:ascii="Arial" w:hAnsi="Arial" w:cs="Arial"/>
        </w:rPr>
        <w:t>, copiée, reproduite totalement ou partiellement</w:t>
      </w:r>
      <w:r w:rsidR="001840F8" w:rsidRPr="00C13358">
        <w:rPr>
          <w:rFonts w:ascii="Arial" w:hAnsi="Arial" w:cs="Arial"/>
        </w:rPr>
        <w:t xml:space="preserve"> </w:t>
      </w:r>
      <w:r w:rsidR="00BD1422" w:rsidRPr="00C13358">
        <w:rPr>
          <w:rFonts w:ascii="Arial" w:hAnsi="Arial" w:cs="Arial"/>
        </w:rPr>
        <w:t xml:space="preserve">sans l’accord préalable de </w:t>
      </w:r>
      <w:r w:rsidR="008E3381" w:rsidRPr="00C13358">
        <w:rPr>
          <w:rFonts w:ascii="Arial" w:hAnsi="Arial" w:cs="Arial"/>
        </w:rPr>
        <w:t>la Partie émettrice</w:t>
      </w:r>
      <w:r w:rsidR="004834DD" w:rsidRPr="00C13358">
        <w:rPr>
          <w:rFonts w:ascii="Arial" w:hAnsi="Arial" w:cs="Arial"/>
        </w:rPr>
        <w:t>.</w:t>
      </w:r>
    </w:p>
    <w:p w14:paraId="2F028535" w14:textId="77777777" w:rsidR="00F94715" w:rsidRPr="00C13358" w:rsidRDefault="00F94715" w:rsidP="00E3114F">
      <w:pPr>
        <w:tabs>
          <w:tab w:val="left" w:pos="709"/>
        </w:tabs>
        <w:jc w:val="both"/>
        <w:rPr>
          <w:rFonts w:ascii="Arial" w:hAnsi="Arial" w:cs="Arial"/>
        </w:rPr>
      </w:pPr>
    </w:p>
    <w:p w14:paraId="27F1336C" w14:textId="081B0694" w:rsidR="00896D32" w:rsidRPr="00C13358" w:rsidRDefault="00DE76EB" w:rsidP="00E3114F">
      <w:pPr>
        <w:tabs>
          <w:tab w:val="left" w:pos="709"/>
        </w:tabs>
        <w:jc w:val="both"/>
        <w:rPr>
          <w:rFonts w:ascii="Arial" w:hAnsi="Arial" w:cs="Arial"/>
        </w:rPr>
      </w:pPr>
      <w:r w:rsidRPr="00C13358">
        <w:rPr>
          <w:rFonts w:ascii="Arial" w:hAnsi="Arial" w:cs="Arial"/>
        </w:rPr>
        <w:t>3.2</w:t>
      </w:r>
      <w:r w:rsidRPr="00C13358">
        <w:rPr>
          <w:rFonts w:ascii="Arial" w:hAnsi="Arial" w:cs="Arial"/>
        </w:rPr>
        <w:tab/>
      </w:r>
      <w:r w:rsidR="00896D32" w:rsidRPr="00C13358">
        <w:rPr>
          <w:rFonts w:ascii="Arial" w:hAnsi="Arial" w:cs="Arial"/>
        </w:rPr>
        <w:t>Immédiatement après avoir eu connaissance d'une transmission faite par inadvertance, la Partie récipiendaire devra tout mettre en œuvre pour (i) avertir le tiers des intérêts de la Partie émettrice, (ii) avertir la Partie émettrice de cette transmission, (iii) éviter d'autre transmission, et (iv) récupérer les éléments transmis avec toutes les copies, notes personnelles ou correspondances concernant l'Information Confidentielle contenue dans les éléments transmis sans préjudice des dommages-intérêts pouvant être demandés par la Partie émettrice.</w:t>
      </w:r>
    </w:p>
    <w:p w14:paraId="6B4E7506" w14:textId="0FD8097A" w:rsidR="00896D32" w:rsidRPr="00C13358" w:rsidRDefault="00DE76EB" w:rsidP="00E3114F">
      <w:pPr>
        <w:tabs>
          <w:tab w:val="left" w:pos="709"/>
        </w:tabs>
        <w:jc w:val="both"/>
        <w:rPr>
          <w:rFonts w:ascii="Arial" w:hAnsi="Arial" w:cs="Arial"/>
        </w:rPr>
      </w:pPr>
      <w:r w:rsidRPr="00C13358">
        <w:rPr>
          <w:rFonts w:ascii="Arial" w:hAnsi="Arial" w:cs="Arial"/>
        </w:rPr>
        <w:lastRenderedPageBreak/>
        <w:t>3.3</w:t>
      </w:r>
      <w:r w:rsidRPr="00C13358">
        <w:rPr>
          <w:rFonts w:ascii="Arial" w:hAnsi="Arial" w:cs="Arial"/>
        </w:rPr>
        <w:tab/>
      </w:r>
      <w:r w:rsidR="00896D32" w:rsidRPr="00C13358">
        <w:rPr>
          <w:rFonts w:ascii="Arial" w:hAnsi="Arial" w:cs="Arial"/>
        </w:rPr>
        <w:t>Si, pendant la durée de cet Accord, la Partie récipiendaire est obligée de divulguer des Informations Confidentielles pour se conformer à une procédure judiciaire ou administrative ou à une décision de justice, la Partie récipiendaire en notifiera par écrit au plus vite la Partie émettrice, qui informera la Partie récipiendaire des mesures à prendre ou qui pourra renoncer à l'application du présent Accord. La Partie récipiendaire doit prouver que cette divulgation est obligatoire.</w:t>
      </w:r>
    </w:p>
    <w:p w14:paraId="33A447A1" w14:textId="1BE54CEA" w:rsidR="00A71FC6" w:rsidRPr="00C13358" w:rsidRDefault="001D332C" w:rsidP="00E3114F">
      <w:pPr>
        <w:tabs>
          <w:tab w:val="left" w:pos="709"/>
        </w:tabs>
        <w:spacing w:after="0"/>
        <w:jc w:val="both"/>
        <w:rPr>
          <w:rFonts w:ascii="Arial" w:hAnsi="Arial" w:cs="Arial"/>
        </w:rPr>
      </w:pPr>
      <w:r w:rsidRPr="00C13358">
        <w:rPr>
          <w:rFonts w:ascii="Arial" w:hAnsi="Arial" w:cs="Arial"/>
        </w:rPr>
        <w:t>3.4</w:t>
      </w:r>
      <w:r w:rsidRPr="00C13358">
        <w:rPr>
          <w:rFonts w:ascii="Arial" w:hAnsi="Arial" w:cs="Arial"/>
        </w:rPr>
        <w:tab/>
        <w:t xml:space="preserve">Toute Information Confidentielle divulguée par les Parties au titre du présent Accord entrant dans la catégorie des informations classifiées sera identifiée comme telle par la Partie Divulgatrice, au moment de cette divulgation. La divulgation, la protection et l'utilisation de cette Information Confidentielle se feront en application des procédures de sécurité prescrites par les Administrations concernées et </w:t>
      </w:r>
      <w:proofErr w:type="gramStart"/>
      <w:r w:rsidRPr="00C13358">
        <w:rPr>
          <w:rFonts w:ascii="Arial" w:hAnsi="Arial" w:cs="Arial"/>
        </w:rPr>
        <w:t>des  dispositions</w:t>
      </w:r>
      <w:proofErr w:type="gramEnd"/>
      <w:r w:rsidRPr="00C13358">
        <w:rPr>
          <w:rFonts w:ascii="Arial" w:hAnsi="Arial" w:cs="Arial"/>
        </w:rPr>
        <w:t xml:space="preserve"> du présent Accord. </w:t>
      </w:r>
    </w:p>
    <w:p w14:paraId="46C47670" w14:textId="77777777" w:rsidR="001D332C" w:rsidRPr="00C13358" w:rsidRDefault="001D332C" w:rsidP="00E3114F">
      <w:pPr>
        <w:spacing w:after="0"/>
        <w:jc w:val="both"/>
        <w:rPr>
          <w:rFonts w:ascii="Arial" w:hAnsi="Arial" w:cs="Arial"/>
          <w:b/>
          <w:sz w:val="24"/>
          <w:u w:val="single"/>
        </w:rPr>
      </w:pPr>
    </w:p>
    <w:p w14:paraId="36657EF7" w14:textId="77777777" w:rsidR="00F94715" w:rsidRPr="00C13358" w:rsidRDefault="00F94715" w:rsidP="00E3114F">
      <w:pPr>
        <w:spacing w:after="0"/>
        <w:jc w:val="both"/>
        <w:rPr>
          <w:rFonts w:ascii="Arial" w:hAnsi="Arial" w:cs="Arial"/>
          <w:b/>
          <w:sz w:val="24"/>
          <w:u w:val="single"/>
        </w:rPr>
      </w:pPr>
    </w:p>
    <w:p w14:paraId="405CCC5F" w14:textId="22EA2C36" w:rsidR="00AD73FF" w:rsidRPr="00C13358" w:rsidRDefault="00391C78" w:rsidP="00E3114F">
      <w:pPr>
        <w:spacing w:after="0"/>
        <w:jc w:val="both"/>
        <w:rPr>
          <w:rFonts w:ascii="Arial" w:hAnsi="Arial" w:cs="Arial"/>
          <w:b/>
          <w:sz w:val="24"/>
        </w:rPr>
      </w:pPr>
      <w:r w:rsidRPr="00C13358">
        <w:rPr>
          <w:rFonts w:ascii="Arial" w:hAnsi="Arial" w:cs="Arial"/>
          <w:b/>
          <w:sz w:val="24"/>
          <w:u w:val="single"/>
        </w:rPr>
        <w:t xml:space="preserve">ARTICLE </w:t>
      </w:r>
      <w:r w:rsidR="00982840" w:rsidRPr="00C13358">
        <w:rPr>
          <w:rFonts w:ascii="Arial" w:hAnsi="Arial" w:cs="Arial"/>
          <w:b/>
          <w:sz w:val="24"/>
          <w:u w:val="single"/>
        </w:rPr>
        <w:t>4</w:t>
      </w:r>
      <w:r w:rsidR="00982840" w:rsidRPr="00C13358">
        <w:rPr>
          <w:rFonts w:ascii="Arial" w:hAnsi="Arial" w:cs="Arial"/>
        </w:rPr>
        <w:t> </w:t>
      </w:r>
      <w:r w:rsidR="001D4082" w:rsidRPr="00C13358">
        <w:rPr>
          <w:rFonts w:ascii="Arial" w:hAnsi="Arial" w:cs="Arial"/>
          <w:b/>
          <w:sz w:val="24"/>
        </w:rPr>
        <w:t>: EXCLUSIONS</w:t>
      </w:r>
    </w:p>
    <w:p w14:paraId="5E830AC9" w14:textId="77777777" w:rsidR="00F94715" w:rsidRPr="00C13358" w:rsidRDefault="00F94715" w:rsidP="00E3114F">
      <w:pPr>
        <w:spacing w:after="0"/>
        <w:jc w:val="both"/>
        <w:rPr>
          <w:rFonts w:ascii="Arial" w:hAnsi="Arial" w:cs="Arial"/>
          <w:b/>
          <w:sz w:val="24"/>
        </w:rPr>
      </w:pPr>
    </w:p>
    <w:p w14:paraId="43192D08" w14:textId="79EB9E01" w:rsidR="00297A32" w:rsidRPr="00C13358" w:rsidRDefault="00297A32" w:rsidP="00E3114F">
      <w:pPr>
        <w:jc w:val="both"/>
        <w:rPr>
          <w:rFonts w:ascii="Arial" w:hAnsi="Arial" w:cs="Arial"/>
        </w:rPr>
      </w:pPr>
      <w:r w:rsidRPr="00C13358">
        <w:rPr>
          <w:rFonts w:ascii="Arial" w:hAnsi="Arial" w:cs="Arial"/>
        </w:rPr>
        <w:t xml:space="preserve">L’obligation de confidentialité ne s’applique pas aux informations </w:t>
      </w:r>
      <w:r w:rsidR="00962EA5" w:rsidRPr="00C13358">
        <w:rPr>
          <w:rFonts w:ascii="Arial" w:hAnsi="Arial" w:cs="Arial"/>
        </w:rPr>
        <w:t>dont la Partie récipiendaire</w:t>
      </w:r>
      <w:r w:rsidR="00D23CD9" w:rsidRPr="00C13358">
        <w:rPr>
          <w:rFonts w:ascii="Arial" w:hAnsi="Arial" w:cs="Arial"/>
        </w:rPr>
        <w:t xml:space="preserve"> prouvera</w:t>
      </w:r>
      <w:r w:rsidR="00090597" w:rsidRPr="00C13358">
        <w:rPr>
          <w:rFonts w:ascii="Arial" w:hAnsi="Arial" w:cs="Arial"/>
        </w:rPr>
        <w:t xml:space="preserve"> par écrit</w:t>
      </w:r>
      <w:r w:rsidR="005E4C89" w:rsidRPr="00C13358">
        <w:rPr>
          <w:rFonts w:ascii="Arial" w:hAnsi="Arial" w:cs="Arial"/>
        </w:rPr>
        <w:t> :</w:t>
      </w:r>
    </w:p>
    <w:p w14:paraId="37E1618D" w14:textId="4655BC15" w:rsidR="00297A32" w:rsidRPr="00C13358" w:rsidRDefault="00297A32" w:rsidP="00E3114F">
      <w:pPr>
        <w:tabs>
          <w:tab w:val="left" w:pos="709"/>
        </w:tabs>
        <w:ind w:left="709" w:hanging="709"/>
        <w:jc w:val="both"/>
        <w:rPr>
          <w:rFonts w:ascii="Arial" w:hAnsi="Arial" w:cs="Arial"/>
          <w:sz w:val="24"/>
        </w:rPr>
      </w:pPr>
      <w:r w:rsidRPr="00C13358">
        <w:rPr>
          <w:rFonts w:ascii="Arial" w:hAnsi="Arial" w:cs="Arial"/>
        </w:rPr>
        <w:t>a)</w:t>
      </w:r>
      <w:r w:rsidRPr="00C13358">
        <w:rPr>
          <w:rFonts w:ascii="Arial" w:hAnsi="Arial" w:cs="Arial"/>
          <w:sz w:val="24"/>
        </w:rPr>
        <w:tab/>
      </w:r>
      <w:r w:rsidR="00D23CD9" w:rsidRPr="00C13358">
        <w:rPr>
          <w:rFonts w:ascii="Arial" w:hAnsi="Arial" w:cs="Arial"/>
        </w:rPr>
        <w:t>qu’elles sont</w:t>
      </w:r>
      <w:r w:rsidRPr="00C13358">
        <w:rPr>
          <w:rFonts w:ascii="Arial" w:hAnsi="Arial" w:cs="Arial"/>
        </w:rPr>
        <w:t xml:space="preserve"> tombées dans le domaine public préalablement à leur communication par les autres Parties ou après celle-ci, et ce en l'absence de toute faute </w:t>
      </w:r>
      <w:r w:rsidR="00D23CD9" w:rsidRPr="00C13358">
        <w:rPr>
          <w:rFonts w:ascii="Arial" w:hAnsi="Arial" w:cs="Arial"/>
        </w:rPr>
        <w:t>qui lui soit imputable</w:t>
      </w:r>
      <w:r w:rsidR="005963C5" w:rsidRPr="00C13358">
        <w:rPr>
          <w:rFonts w:ascii="Arial" w:hAnsi="Arial" w:cs="Arial"/>
        </w:rPr>
        <w:t xml:space="preserve"> </w:t>
      </w:r>
      <w:r w:rsidRPr="00C13358">
        <w:rPr>
          <w:rFonts w:ascii="Arial" w:hAnsi="Arial" w:cs="Arial"/>
        </w:rPr>
        <w:t xml:space="preserve">; </w:t>
      </w:r>
      <w:proofErr w:type="gramStart"/>
      <w:r w:rsidRPr="00C13358">
        <w:rPr>
          <w:rFonts w:ascii="Arial" w:hAnsi="Arial" w:cs="Arial"/>
        </w:rPr>
        <w:t>ou</w:t>
      </w:r>
      <w:proofErr w:type="gramEnd"/>
      <w:r w:rsidRPr="00C13358">
        <w:rPr>
          <w:rFonts w:ascii="Arial" w:hAnsi="Arial" w:cs="Arial"/>
          <w:sz w:val="24"/>
        </w:rPr>
        <w:t xml:space="preserve"> </w:t>
      </w:r>
    </w:p>
    <w:p w14:paraId="5C68294D" w14:textId="621D4AB8" w:rsidR="00B42EA0" w:rsidRPr="00C13358" w:rsidRDefault="00297A32" w:rsidP="00E3114F">
      <w:pPr>
        <w:tabs>
          <w:tab w:val="left" w:pos="709"/>
        </w:tabs>
        <w:ind w:left="709" w:hanging="709"/>
        <w:jc w:val="both"/>
        <w:rPr>
          <w:rFonts w:ascii="Arial" w:hAnsi="Arial" w:cs="Arial"/>
        </w:rPr>
      </w:pPr>
      <w:r w:rsidRPr="00C13358">
        <w:rPr>
          <w:rFonts w:ascii="Arial" w:hAnsi="Arial" w:cs="Arial"/>
        </w:rPr>
        <w:t xml:space="preserve">b) </w:t>
      </w:r>
      <w:r w:rsidRPr="00C13358">
        <w:rPr>
          <w:rFonts w:ascii="Arial" w:hAnsi="Arial" w:cs="Arial"/>
        </w:rPr>
        <w:tab/>
      </w:r>
      <w:r w:rsidR="00D23CD9" w:rsidRPr="00C13358">
        <w:rPr>
          <w:rFonts w:ascii="Arial" w:hAnsi="Arial" w:cs="Arial"/>
        </w:rPr>
        <w:t>qu’elles sont</w:t>
      </w:r>
      <w:r w:rsidRPr="00C13358">
        <w:rPr>
          <w:rFonts w:ascii="Arial" w:hAnsi="Arial" w:cs="Arial"/>
        </w:rPr>
        <w:t xml:space="preserve"> publiquement connues, sans qu’une faute puisse </w:t>
      </w:r>
      <w:r w:rsidR="00D23CD9" w:rsidRPr="00C13358">
        <w:rPr>
          <w:rFonts w:ascii="Arial" w:hAnsi="Arial" w:cs="Arial"/>
        </w:rPr>
        <w:t xml:space="preserve">lui </w:t>
      </w:r>
      <w:r w:rsidRPr="00C13358">
        <w:rPr>
          <w:rFonts w:ascii="Arial" w:hAnsi="Arial" w:cs="Arial"/>
        </w:rPr>
        <w:t>être imputée</w:t>
      </w:r>
      <w:r w:rsidR="005963C5" w:rsidRPr="00C13358">
        <w:rPr>
          <w:rFonts w:ascii="Arial" w:hAnsi="Arial" w:cs="Arial"/>
        </w:rPr>
        <w:t xml:space="preserve"> </w:t>
      </w:r>
      <w:r w:rsidRPr="00C13358">
        <w:rPr>
          <w:rFonts w:ascii="Arial" w:hAnsi="Arial" w:cs="Arial"/>
        </w:rPr>
        <w:t xml:space="preserve">; </w:t>
      </w:r>
      <w:proofErr w:type="gramStart"/>
      <w:r w:rsidRPr="00C13358">
        <w:rPr>
          <w:rFonts w:ascii="Arial" w:hAnsi="Arial" w:cs="Arial"/>
        </w:rPr>
        <w:t>ou</w:t>
      </w:r>
      <w:proofErr w:type="gramEnd"/>
    </w:p>
    <w:p w14:paraId="230548F7" w14:textId="4B1D8E77" w:rsidR="00297A32" w:rsidRPr="00C13358" w:rsidRDefault="00297A32" w:rsidP="00E3114F">
      <w:pPr>
        <w:tabs>
          <w:tab w:val="left" w:pos="709"/>
        </w:tabs>
        <w:ind w:left="709" w:hanging="709"/>
        <w:jc w:val="both"/>
        <w:rPr>
          <w:rFonts w:ascii="Arial" w:hAnsi="Arial" w:cs="Arial"/>
        </w:rPr>
      </w:pPr>
      <w:r w:rsidRPr="00C13358">
        <w:rPr>
          <w:rFonts w:ascii="Arial" w:hAnsi="Arial" w:cs="Arial"/>
        </w:rPr>
        <w:t>c</w:t>
      </w:r>
      <w:r w:rsidR="00B42EA0" w:rsidRPr="00C13358">
        <w:rPr>
          <w:rFonts w:ascii="Arial" w:hAnsi="Arial" w:cs="Arial"/>
        </w:rPr>
        <w:t>)</w:t>
      </w:r>
      <w:r w:rsidR="00B42EA0" w:rsidRPr="00C13358">
        <w:rPr>
          <w:rFonts w:ascii="Arial" w:hAnsi="Arial" w:cs="Arial"/>
        </w:rPr>
        <w:tab/>
      </w:r>
      <w:r w:rsidR="00D23CD9" w:rsidRPr="00C13358">
        <w:rPr>
          <w:rFonts w:ascii="Arial" w:hAnsi="Arial" w:cs="Arial"/>
        </w:rPr>
        <w:t>qu’elles lui ont été</w:t>
      </w:r>
      <w:r w:rsidRPr="00C13358">
        <w:rPr>
          <w:rFonts w:ascii="Arial" w:hAnsi="Arial" w:cs="Arial"/>
        </w:rPr>
        <w:t xml:space="preserve"> communiquées, sans contrevenir à cet Accor</w:t>
      </w:r>
      <w:r w:rsidR="00B42EA0" w:rsidRPr="00C13358">
        <w:rPr>
          <w:rFonts w:ascii="Arial" w:hAnsi="Arial" w:cs="Arial"/>
        </w:rPr>
        <w:t xml:space="preserve">d, par un tiers en droit de les </w:t>
      </w:r>
      <w:r w:rsidRPr="00C13358">
        <w:rPr>
          <w:rFonts w:ascii="Arial" w:hAnsi="Arial" w:cs="Arial"/>
        </w:rPr>
        <w:t>communiquer et peuvent être divulguées sans restriction</w:t>
      </w:r>
      <w:r w:rsidR="00B42EA0" w:rsidRPr="00C13358">
        <w:rPr>
          <w:rFonts w:ascii="Arial" w:hAnsi="Arial" w:cs="Arial"/>
        </w:rPr>
        <w:t xml:space="preserve"> </w:t>
      </w:r>
      <w:r w:rsidRPr="00C13358">
        <w:rPr>
          <w:rFonts w:ascii="Arial" w:hAnsi="Arial" w:cs="Arial"/>
        </w:rPr>
        <w:t xml:space="preserve">; </w:t>
      </w:r>
      <w:proofErr w:type="gramStart"/>
      <w:r w:rsidRPr="00C13358">
        <w:rPr>
          <w:rFonts w:ascii="Arial" w:hAnsi="Arial" w:cs="Arial"/>
        </w:rPr>
        <w:t>ou</w:t>
      </w:r>
      <w:proofErr w:type="gramEnd"/>
    </w:p>
    <w:p w14:paraId="1CCCE4FA" w14:textId="18C84D90" w:rsidR="00E0720B" w:rsidRPr="00C13358" w:rsidRDefault="00297A32" w:rsidP="00E3114F">
      <w:pPr>
        <w:tabs>
          <w:tab w:val="left" w:pos="709"/>
        </w:tabs>
        <w:ind w:left="709" w:hanging="709"/>
        <w:jc w:val="both"/>
        <w:rPr>
          <w:rFonts w:ascii="Arial" w:hAnsi="Arial" w:cs="Arial"/>
        </w:rPr>
      </w:pPr>
      <w:r w:rsidRPr="00C13358">
        <w:rPr>
          <w:rFonts w:ascii="Arial" w:hAnsi="Arial" w:cs="Arial"/>
        </w:rPr>
        <w:t>d)</w:t>
      </w:r>
      <w:r w:rsidRPr="00C13358">
        <w:rPr>
          <w:rFonts w:ascii="Arial" w:hAnsi="Arial" w:cs="Arial"/>
        </w:rPr>
        <w:tab/>
      </w:r>
      <w:r w:rsidR="00D23CD9" w:rsidRPr="00C13358">
        <w:rPr>
          <w:rFonts w:ascii="Arial" w:hAnsi="Arial" w:cs="Arial"/>
        </w:rPr>
        <w:t xml:space="preserve">qu’elles étaient </w:t>
      </w:r>
      <w:r w:rsidRPr="00C13358">
        <w:rPr>
          <w:rFonts w:ascii="Arial" w:hAnsi="Arial" w:cs="Arial"/>
        </w:rPr>
        <w:t>déjà en</w:t>
      </w:r>
      <w:r w:rsidR="00D23CD9" w:rsidRPr="00C13358">
        <w:rPr>
          <w:rFonts w:ascii="Arial" w:hAnsi="Arial" w:cs="Arial"/>
        </w:rPr>
        <w:t xml:space="preserve"> sa</w:t>
      </w:r>
      <w:r w:rsidRPr="00C13358">
        <w:rPr>
          <w:rFonts w:ascii="Arial" w:hAnsi="Arial" w:cs="Arial"/>
        </w:rPr>
        <w:t xml:space="preserve"> possession </w:t>
      </w:r>
      <w:r w:rsidR="0097197B" w:rsidRPr="00C13358">
        <w:rPr>
          <w:rFonts w:ascii="Arial" w:hAnsi="Arial" w:cs="Arial"/>
        </w:rPr>
        <w:t>avant la d</w:t>
      </w:r>
      <w:r w:rsidRPr="00C13358">
        <w:rPr>
          <w:rFonts w:ascii="Arial" w:hAnsi="Arial" w:cs="Arial"/>
        </w:rPr>
        <w:t>ate d’</w:t>
      </w:r>
      <w:r w:rsidR="0097197B" w:rsidRPr="00C13358">
        <w:rPr>
          <w:rFonts w:ascii="Arial" w:hAnsi="Arial" w:cs="Arial"/>
        </w:rPr>
        <w:t>e</w:t>
      </w:r>
      <w:r w:rsidRPr="00C13358">
        <w:rPr>
          <w:rFonts w:ascii="Arial" w:hAnsi="Arial" w:cs="Arial"/>
        </w:rPr>
        <w:t xml:space="preserve">ntrée en </w:t>
      </w:r>
      <w:r w:rsidR="0097197B" w:rsidRPr="00C13358">
        <w:rPr>
          <w:rFonts w:ascii="Arial" w:hAnsi="Arial" w:cs="Arial"/>
        </w:rPr>
        <w:t>v</w:t>
      </w:r>
      <w:r w:rsidRPr="00C13358">
        <w:rPr>
          <w:rFonts w:ascii="Arial" w:hAnsi="Arial" w:cs="Arial"/>
        </w:rPr>
        <w:t xml:space="preserve">igueur du présent Accord ou </w:t>
      </w:r>
      <w:r w:rsidR="00D23CD9" w:rsidRPr="00C13358">
        <w:rPr>
          <w:rFonts w:ascii="Arial" w:hAnsi="Arial" w:cs="Arial"/>
        </w:rPr>
        <w:t xml:space="preserve">ont été </w:t>
      </w:r>
      <w:r w:rsidRPr="00C13358">
        <w:rPr>
          <w:rFonts w:ascii="Arial" w:hAnsi="Arial" w:cs="Arial"/>
        </w:rPr>
        <w:t xml:space="preserve">développées par </w:t>
      </w:r>
      <w:r w:rsidR="00D23CD9" w:rsidRPr="00C13358">
        <w:rPr>
          <w:rFonts w:ascii="Arial" w:hAnsi="Arial" w:cs="Arial"/>
        </w:rPr>
        <w:t>elle</w:t>
      </w:r>
      <w:r w:rsidR="008E3381" w:rsidRPr="00C13358" w:rsidDel="008E3381">
        <w:rPr>
          <w:rFonts w:ascii="Arial" w:hAnsi="Arial" w:cs="Arial"/>
        </w:rPr>
        <w:t xml:space="preserve"> </w:t>
      </w:r>
      <w:r w:rsidRPr="00C13358">
        <w:rPr>
          <w:rFonts w:ascii="Arial" w:hAnsi="Arial" w:cs="Arial"/>
        </w:rPr>
        <w:t>indépendamment, sans utilisation d’une Information Confidentielle</w:t>
      </w:r>
      <w:r w:rsidR="005963C5" w:rsidRPr="00C13358">
        <w:rPr>
          <w:rFonts w:ascii="Arial" w:hAnsi="Arial" w:cs="Arial"/>
        </w:rPr>
        <w:t xml:space="preserve"> </w:t>
      </w:r>
      <w:r w:rsidR="00E0720B" w:rsidRPr="00C13358">
        <w:rPr>
          <w:rFonts w:ascii="Arial" w:hAnsi="Arial" w:cs="Arial"/>
        </w:rPr>
        <w:t xml:space="preserve">; </w:t>
      </w:r>
      <w:proofErr w:type="gramStart"/>
      <w:r w:rsidR="00E0720B" w:rsidRPr="00C13358">
        <w:rPr>
          <w:rFonts w:ascii="Arial" w:hAnsi="Arial" w:cs="Arial"/>
        </w:rPr>
        <w:t>ou</w:t>
      </w:r>
      <w:proofErr w:type="gramEnd"/>
      <w:r w:rsidR="00E0720B" w:rsidRPr="00C13358">
        <w:rPr>
          <w:rFonts w:ascii="Arial" w:hAnsi="Arial" w:cs="Arial"/>
        </w:rPr>
        <w:t xml:space="preserve"> </w:t>
      </w:r>
    </w:p>
    <w:p w14:paraId="2610F3CB" w14:textId="57008860" w:rsidR="00E726EF" w:rsidRPr="00C13358" w:rsidRDefault="00E0720B" w:rsidP="00E3114F">
      <w:pPr>
        <w:tabs>
          <w:tab w:val="left" w:pos="709"/>
        </w:tabs>
        <w:spacing w:after="0"/>
        <w:ind w:left="709" w:hanging="709"/>
        <w:jc w:val="both"/>
        <w:rPr>
          <w:rFonts w:ascii="Arial" w:hAnsi="Arial" w:cs="Arial"/>
        </w:rPr>
      </w:pPr>
      <w:r w:rsidRPr="00C13358">
        <w:rPr>
          <w:rFonts w:ascii="Arial" w:hAnsi="Arial" w:cs="Arial"/>
        </w:rPr>
        <w:t xml:space="preserve">e)           </w:t>
      </w:r>
      <w:r w:rsidR="00D23CD9" w:rsidRPr="00C13358">
        <w:rPr>
          <w:rFonts w:ascii="Arial" w:hAnsi="Arial" w:cs="Arial"/>
        </w:rPr>
        <w:t>que</w:t>
      </w:r>
      <w:r w:rsidR="00446358" w:rsidRPr="00C13358">
        <w:rPr>
          <w:rFonts w:ascii="Arial" w:hAnsi="Arial" w:cs="Arial"/>
        </w:rPr>
        <w:t xml:space="preserve"> </w:t>
      </w:r>
      <w:r w:rsidR="008E3381" w:rsidRPr="00C13358">
        <w:rPr>
          <w:rFonts w:ascii="Arial" w:hAnsi="Arial" w:cs="Arial"/>
        </w:rPr>
        <w:t>la Partie émettrice</w:t>
      </w:r>
      <w:r w:rsidR="00BD1422" w:rsidRPr="00C13358">
        <w:rPr>
          <w:rFonts w:ascii="Arial" w:hAnsi="Arial" w:cs="Arial"/>
        </w:rPr>
        <w:t xml:space="preserve"> </w:t>
      </w:r>
      <w:r w:rsidR="00297A32" w:rsidRPr="00C13358">
        <w:rPr>
          <w:rFonts w:ascii="Arial" w:hAnsi="Arial" w:cs="Arial"/>
        </w:rPr>
        <w:t xml:space="preserve">autorise, au préalable et par écrit, </w:t>
      </w:r>
      <w:r w:rsidR="00D23CD9" w:rsidRPr="00C13358">
        <w:rPr>
          <w:rFonts w:ascii="Arial" w:hAnsi="Arial" w:cs="Arial"/>
        </w:rPr>
        <w:t>leur </w:t>
      </w:r>
      <w:r w:rsidR="00297A32" w:rsidRPr="00C13358">
        <w:rPr>
          <w:rFonts w:ascii="Arial" w:hAnsi="Arial" w:cs="Arial"/>
        </w:rPr>
        <w:t>divulgation</w:t>
      </w:r>
      <w:r w:rsidR="00D23CD9" w:rsidRPr="00C13358">
        <w:rPr>
          <w:rFonts w:ascii="Arial" w:hAnsi="Arial" w:cs="Arial"/>
        </w:rPr>
        <w:t>.</w:t>
      </w:r>
      <w:r w:rsidR="00E726EF" w:rsidRPr="00C13358">
        <w:rPr>
          <w:rFonts w:ascii="Arial" w:hAnsi="Arial" w:cs="Arial"/>
        </w:rPr>
        <w:t xml:space="preserve"> </w:t>
      </w:r>
    </w:p>
    <w:p w14:paraId="5611190B" w14:textId="77777777" w:rsidR="000D1906" w:rsidRPr="00C13358" w:rsidRDefault="000D1906" w:rsidP="00E3114F">
      <w:pPr>
        <w:spacing w:after="0"/>
        <w:jc w:val="both"/>
        <w:rPr>
          <w:rFonts w:ascii="Arial" w:hAnsi="Arial" w:cs="Arial"/>
          <w:b/>
          <w:sz w:val="24"/>
          <w:u w:val="single"/>
        </w:rPr>
      </w:pPr>
    </w:p>
    <w:p w14:paraId="7C2D9FA7" w14:textId="77777777" w:rsidR="00B478A0" w:rsidRPr="00C13358" w:rsidRDefault="00B478A0" w:rsidP="00E3114F">
      <w:pPr>
        <w:spacing w:after="0"/>
        <w:jc w:val="both"/>
        <w:rPr>
          <w:rFonts w:ascii="Arial" w:hAnsi="Arial" w:cs="Arial"/>
          <w:b/>
          <w:sz w:val="24"/>
          <w:u w:val="single"/>
        </w:rPr>
      </w:pPr>
    </w:p>
    <w:p w14:paraId="49495885" w14:textId="67C8477C" w:rsidR="00856B05" w:rsidRPr="00C13358" w:rsidRDefault="00856B05" w:rsidP="00E3114F">
      <w:pPr>
        <w:spacing w:after="0"/>
        <w:jc w:val="both"/>
        <w:rPr>
          <w:rFonts w:ascii="Arial" w:hAnsi="Arial" w:cs="Arial"/>
          <w:b/>
          <w:sz w:val="24"/>
        </w:rPr>
      </w:pPr>
      <w:r w:rsidRPr="00C13358">
        <w:rPr>
          <w:rFonts w:ascii="Arial" w:hAnsi="Arial" w:cs="Arial"/>
          <w:b/>
          <w:sz w:val="24"/>
          <w:u w:val="single"/>
        </w:rPr>
        <w:t xml:space="preserve">ARTICLE </w:t>
      </w:r>
      <w:r w:rsidR="00982840" w:rsidRPr="00C13358">
        <w:rPr>
          <w:rFonts w:ascii="Arial" w:hAnsi="Arial" w:cs="Arial"/>
          <w:b/>
          <w:sz w:val="24"/>
          <w:u w:val="single"/>
        </w:rPr>
        <w:t>5</w:t>
      </w:r>
      <w:r w:rsidR="00982840" w:rsidRPr="00C13358">
        <w:rPr>
          <w:rFonts w:ascii="Arial" w:hAnsi="Arial" w:cs="Arial"/>
        </w:rPr>
        <w:t> </w:t>
      </w:r>
      <w:r w:rsidRPr="00C13358">
        <w:rPr>
          <w:rFonts w:ascii="Arial" w:hAnsi="Arial" w:cs="Arial"/>
          <w:b/>
          <w:sz w:val="24"/>
        </w:rPr>
        <w:t>: RESTRICTIONS</w:t>
      </w:r>
    </w:p>
    <w:p w14:paraId="5545F3D9" w14:textId="77777777" w:rsidR="00F94715" w:rsidRPr="00C13358" w:rsidRDefault="00F94715" w:rsidP="00E3114F">
      <w:pPr>
        <w:spacing w:after="0"/>
        <w:jc w:val="both"/>
        <w:rPr>
          <w:rFonts w:ascii="Arial" w:hAnsi="Arial" w:cs="Arial"/>
          <w:b/>
          <w:sz w:val="24"/>
        </w:rPr>
      </w:pPr>
    </w:p>
    <w:p w14:paraId="1DD5BA9D" w14:textId="77777777" w:rsidR="007B7B7A" w:rsidRPr="00C13358" w:rsidRDefault="007B7B7A" w:rsidP="00E3114F">
      <w:pPr>
        <w:jc w:val="both"/>
        <w:rPr>
          <w:rFonts w:ascii="Arial" w:hAnsi="Arial" w:cs="Arial"/>
        </w:rPr>
      </w:pPr>
      <w:r w:rsidRPr="00C13358">
        <w:rPr>
          <w:rFonts w:ascii="Arial" w:hAnsi="Arial" w:cs="Arial"/>
        </w:rPr>
        <w:t>Aucune disposition du présent Accord ne saurait être interprétée comme :</w:t>
      </w:r>
    </w:p>
    <w:p w14:paraId="2B64D9C6" w14:textId="7604A504" w:rsidR="00DC1EA0" w:rsidRPr="00C13358" w:rsidRDefault="007B7B7A" w:rsidP="00E3114F">
      <w:pPr>
        <w:numPr>
          <w:ilvl w:val="0"/>
          <w:numId w:val="3"/>
        </w:numPr>
        <w:spacing w:after="0" w:line="240" w:lineRule="auto"/>
        <w:jc w:val="both"/>
        <w:rPr>
          <w:rFonts w:ascii="Arial" w:hAnsi="Arial" w:cs="Arial"/>
        </w:rPr>
      </w:pPr>
      <w:proofErr w:type="gramStart"/>
      <w:r w:rsidRPr="00C13358">
        <w:rPr>
          <w:rFonts w:ascii="Arial" w:hAnsi="Arial" w:cs="Arial"/>
        </w:rPr>
        <w:t>obligeant</w:t>
      </w:r>
      <w:proofErr w:type="gramEnd"/>
      <w:r w:rsidRPr="00C13358">
        <w:rPr>
          <w:rFonts w:ascii="Arial" w:hAnsi="Arial" w:cs="Arial"/>
        </w:rPr>
        <w:t xml:space="preserve"> les Parties à fournir une quelconque Information Confidentielle</w:t>
      </w:r>
      <w:r w:rsidR="00D23CD9" w:rsidRPr="00C13358">
        <w:rPr>
          <w:rFonts w:ascii="Arial" w:hAnsi="Arial" w:cs="Arial"/>
        </w:rPr>
        <w:t xml:space="preserve"> aux autres Parties</w:t>
      </w:r>
      <w:r w:rsidR="00532578" w:rsidRPr="00C13358">
        <w:rPr>
          <w:rFonts w:ascii="Arial" w:hAnsi="Arial" w:cs="Arial"/>
        </w:rPr>
        <w:t xml:space="preserve"> </w:t>
      </w:r>
      <w:r w:rsidRPr="00C13358">
        <w:rPr>
          <w:rFonts w:ascii="Arial" w:hAnsi="Arial" w:cs="Arial"/>
        </w:rPr>
        <w:t>;</w:t>
      </w:r>
    </w:p>
    <w:p w14:paraId="5703585F" w14:textId="77777777" w:rsidR="00DC1EA0" w:rsidRPr="00C13358" w:rsidRDefault="00DC1EA0" w:rsidP="00E3114F">
      <w:pPr>
        <w:spacing w:after="0" w:line="240" w:lineRule="auto"/>
        <w:jc w:val="both"/>
        <w:rPr>
          <w:rFonts w:ascii="Arial" w:hAnsi="Arial" w:cs="Arial"/>
          <w:sz w:val="24"/>
        </w:rPr>
      </w:pPr>
    </w:p>
    <w:p w14:paraId="36620D61" w14:textId="1489656C" w:rsidR="007B7B7A" w:rsidRPr="00C13358" w:rsidRDefault="007B7B7A" w:rsidP="00E3114F">
      <w:pPr>
        <w:numPr>
          <w:ilvl w:val="0"/>
          <w:numId w:val="3"/>
        </w:numPr>
        <w:spacing w:after="0" w:line="240" w:lineRule="auto"/>
        <w:jc w:val="both"/>
        <w:rPr>
          <w:rFonts w:ascii="Arial" w:hAnsi="Arial" w:cs="Arial"/>
          <w:sz w:val="24"/>
        </w:rPr>
      </w:pPr>
      <w:proofErr w:type="gramStart"/>
      <w:r w:rsidRPr="00C13358">
        <w:rPr>
          <w:rFonts w:ascii="Arial" w:hAnsi="Arial" w:cs="Arial"/>
        </w:rPr>
        <w:t>obligeant</w:t>
      </w:r>
      <w:proofErr w:type="gramEnd"/>
      <w:r w:rsidRPr="00C13358">
        <w:rPr>
          <w:rFonts w:ascii="Arial" w:hAnsi="Arial" w:cs="Arial"/>
        </w:rPr>
        <w:t xml:space="preserve"> les Parties à poursuivre leur collaboration ou à</w:t>
      </w:r>
      <w:r w:rsidR="00904AC8" w:rsidRPr="00C13358">
        <w:rPr>
          <w:rFonts w:ascii="Arial" w:hAnsi="Arial" w:cs="Arial"/>
        </w:rPr>
        <w:t xml:space="preserve"> se lier contractuellement</w:t>
      </w:r>
      <w:r w:rsidR="00D03BE5" w:rsidRPr="00C13358">
        <w:rPr>
          <w:rFonts w:ascii="Arial" w:hAnsi="Arial" w:cs="Arial"/>
        </w:rPr>
        <w:t xml:space="preserve"> </w:t>
      </w:r>
      <w:r w:rsidR="00982840" w:rsidRPr="00C13358">
        <w:rPr>
          <w:rFonts w:ascii="Arial" w:hAnsi="Arial" w:cs="Arial"/>
        </w:rPr>
        <w:t>quel qu’en soit l’objet</w:t>
      </w:r>
      <w:r w:rsidR="00532578" w:rsidRPr="00C13358">
        <w:rPr>
          <w:rFonts w:ascii="Arial" w:hAnsi="Arial" w:cs="Arial"/>
        </w:rPr>
        <w:t xml:space="preserve"> </w:t>
      </w:r>
      <w:r w:rsidRPr="00C13358">
        <w:rPr>
          <w:rFonts w:ascii="Arial" w:hAnsi="Arial" w:cs="Arial"/>
        </w:rPr>
        <w:t>;</w:t>
      </w:r>
    </w:p>
    <w:p w14:paraId="32A49C74" w14:textId="77777777" w:rsidR="00D03BE5" w:rsidRPr="00C13358" w:rsidRDefault="00D03BE5" w:rsidP="00E3114F">
      <w:pPr>
        <w:spacing w:after="0" w:line="240" w:lineRule="auto"/>
        <w:jc w:val="both"/>
        <w:rPr>
          <w:rFonts w:ascii="Arial" w:hAnsi="Arial" w:cs="Arial"/>
          <w:sz w:val="24"/>
        </w:rPr>
      </w:pPr>
    </w:p>
    <w:p w14:paraId="4AFCE2F5" w14:textId="1ED618CE" w:rsidR="007B7B7A" w:rsidRPr="00C13358" w:rsidRDefault="007B7B7A" w:rsidP="00E3114F">
      <w:pPr>
        <w:numPr>
          <w:ilvl w:val="0"/>
          <w:numId w:val="3"/>
        </w:numPr>
        <w:spacing w:after="0" w:line="240" w:lineRule="auto"/>
        <w:jc w:val="both"/>
        <w:rPr>
          <w:rFonts w:ascii="Arial" w:hAnsi="Arial" w:cs="Arial"/>
        </w:rPr>
      </w:pPr>
      <w:proofErr w:type="gramStart"/>
      <w:r w:rsidRPr="00C13358">
        <w:rPr>
          <w:rFonts w:ascii="Arial" w:hAnsi="Arial" w:cs="Arial"/>
        </w:rPr>
        <w:t>empêchant</w:t>
      </w:r>
      <w:proofErr w:type="gramEnd"/>
      <w:r w:rsidRPr="00C13358">
        <w:rPr>
          <w:rFonts w:ascii="Arial" w:hAnsi="Arial" w:cs="Arial"/>
        </w:rPr>
        <w:t xml:space="preserve"> les Parties de proposer leurs produits ou d’acheter des composants à des tiers et/ou de collaborer avec des tiers au présent Accord</w:t>
      </w:r>
      <w:r w:rsidR="00AD109A" w:rsidRPr="00C13358">
        <w:rPr>
          <w:rFonts w:ascii="Arial" w:hAnsi="Arial" w:cs="Arial"/>
        </w:rPr>
        <w:t> ;</w:t>
      </w:r>
    </w:p>
    <w:p w14:paraId="629BC0B8" w14:textId="77777777" w:rsidR="00DC1EA0" w:rsidRPr="00C13358" w:rsidRDefault="00DC1EA0" w:rsidP="00E3114F">
      <w:pPr>
        <w:spacing w:after="0" w:line="240" w:lineRule="auto"/>
        <w:jc w:val="both"/>
        <w:rPr>
          <w:rFonts w:ascii="Arial" w:hAnsi="Arial" w:cs="Arial"/>
          <w:sz w:val="24"/>
        </w:rPr>
      </w:pPr>
    </w:p>
    <w:p w14:paraId="26A7F08B" w14:textId="2B3B80EB" w:rsidR="00DC1EA0" w:rsidRPr="00C13358" w:rsidRDefault="007B7B7A" w:rsidP="00E3114F">
      <w:pPr>
        <w:numPr>
          <w:ilvl w:val="0"/>
          <w:numId w:val="3"/>
        </w:numPr>
        <w:spacing w:after="0" w:line="240" w:lineRule="auto"/>
        <w:jc w:val="both"/>
        <w:rPr>
          <w:rFonts w:ascii="Arial" w:hAnsi="Arial" w:cs="Arial"/>
          <w:sz w:val="24"/>
        </w:rPr>
      </w:pPr>
      <w:proofErr w:type="gramStart"/>
      <w:r w:rsidRPr="00C13358">
        <w:rPr>
          <w:rFonts w:ascii="Arial" w:hAnsi="Arial" w:cs="Arial"/>
        </w:rPr>
        <w:t>étant</w:t>
      </w:r>
      <w:proofErr w:type="gramEnd"/>
      <w:r w:rsidRPr="00C13358">
        <w:rPr>
          <w:rFonts w:ascii="Arial" w:hAnsi="Arial" w:cs="Arial"/>
        </w:rPr>
        <w:t xml:space="preserve"> une garantie de la part </w:t>
      </w:r>
      <w:r w:rsidR="00723666" w:rsidRPr="00C13358">
        <w:rPr>
          <w:rFonts w:ascii="Arial" w:hAnsi="Arial" w:cs="Arial"/>
        </w:rPr>
        <w:t xml:space="preserve">de </w:t>
      </w:r>
      <w:r w:rsidR="008E3381" w:rsidRPr="00C13358">
        <w:rPr>
          <w:rFonts w:ascii="Arial" w:hAnsi="Arial" w:cs="Arial"/>
        </w:rPr>
        <w:t>la Partie émettrice</w:t>
      </w:r>
      <w:r w:rsidRPr="00C13358">
        <w:rPr>
          <w:rFonts w:ascii="Arial" w:hAnsi="Arial" w:cs="Arial"/>
        </w:rPr>
        <w:t>, expresse ou implicite, sur les informations divulguées,</w:t>
      </w:r>
      <w:r w:rsidR="00007AC9" w:rsidRPr="00C13358">
        <w:rPr>
          <w:rFonts w:ascii="Arial" w:eastAsia="Times New Roman" w:hAnsi="Arial" w:cs="Arial"/>
          <w:sz w:val="24"/>
          <w:szCs w:val="24"/>
          <w:lang w:eastAsia="fr-FR"/>
        </w:rPr>
        <w:t xml:space="preserve"> </w:t>
      </w:r>
      <w:r w:rsidR="00007AC9" w:rsidRPr="00C13358">
        <w:rPr>
          <w:rFonts w:ascii="Arial" w:hAnsi="Arial" w:cs="Arial"/>
        </w:rPr>
        <w:t xml:space="preserve">sur la précision </w:t>
      </w:r>
      <w:r w:rsidR="00723666" w:rsidRPr="00C13358">
        <w:rPr>
          <w:rFonts w:ascii="Arial" w:hAnsi="Arial" w:cs="Arial"/>
        </w:rPr>
        <w:t>d</w:t>
      </w:r>
      <w:r w:rsidR="00007AC9" w:rsidRPr="00C13358">
        <w:rPr>
          <w:rFonts w:ascii="Arial" w:hAnsi="Arial" w:cs="Arial"/>
        </w:rPr>
        <w:t xml:space="preserve">es informations divulguées, ni </w:t>
      </w:r>
      <w:r w:rsidR="00FE71F7" w:rsidRPr="00C13358">
        <w:rPr>
          <w:rFonts w:ascii="Arial" w:hAnsi="Arial" w:cs="Arial"/>
        </w:rPr>
        <w:t>sur</w:t>
      </w:r>
      <w:r w:rsidR="00007AC9" w:rsidRPr="00C13358">
        <w:rPr>
          <w:rFonts w:ascii="Arial" w:hAnsi="Arial" w:cs="Arial"/>
        </w:rPr>
        <w:t xml:space="preserve"> leur caractère complet, ni </w:t>
      </w:r>
      <w:r w:rsidR="00FE71F7" w:rsidRPr="00C13358">
        <w:rPr>
          <w:rFonts w:ascii="Arial" w:hAnsi="Arial" w:cs="Arial"/>
        </w:rPr>
        <w:t>sur</w:t>
      </w:r>
      <w:r w:rsidR="00007AC9" w:rsidRPr="00C13358">
        <w:rPr>
          <w:rFonts w:ascii="Arial" w:hAnsi="Arial" w:cs="Arial"/>
        </w:rPr>
        <w:t xml:space="preserve"> leur utilité. </w:t>
      </w:r>
      <w:r w:rsidR="00CC0A52" w:rsidRPr="00C13358">
        <w:rPr>
          <w:rFonts w:ascii="Arial" w:hAnsi="Arial" w:cs="Arial"/>
        </w:rPr>
        <w:t>Il</w:t>
      </w:r>
      <w:r w:rsidR="00007AC9" w:rsidRPr="00C13358">
        <w:rPr>
          <w:rFonts w:ascii="Arial" w:hAnsi="Arial" w:cs="Arial"/>
        </w:rPr>
        <w:t xml:space="preserve"> n’encourra aucune responsabilité à l’égard </w:t>
      </w:r>
      <w:r w:rsidR="008E3381" w:rsidRPr="00C13358">
        <w:rPr>
          <w:rFonts w:ascii="Arial" w:hAnsi="Arial" w:cs="Arial"/>
        </w:rPr>
        <w:t>de la Partie récipiendaire</w:t>
      </w:r>
      <w:r w:rsidR="008E3381" w:rsidRPr="00C13358" w:rsidDel="008E3381">
        <w:rPr>
          <w:rFonts w:ascii="Arial" w:hAnsi="Arial" w:cs="Arial"/>
        </w:rPr>
        <w:t xml:space="preserve"> </w:t>
      </w:r>
      <w:r w:rsidR="00007AC9" w:rsidRPr="00C13358">
        <w:rPr>
          <w:rFonts w:ascii="Arial" w:hAnsi="Arial" w:cs="Arial"/>
        </w:rPr>
        <w:t>suite à l’utilisation par ce derni</w:t>
      </w:r>
      <w:r w:rsidR="009879A8" w:rsidRPr="00C13358">
        <w:rPr>
          <w:rFonts w:ascii="Arial" w:hAnsi="Arial" w:cs="Arial"/>
        </w:rPr>
        <w:t>er</w:t>
      </w:r>
      <w:r w:rsidR="00007AC9" w:rsidRPr="00C13358">
        <w:rPr>
          <w:rFonts w:ascii="Arial" w:hAnsi="Arial" w:cs="Arial"/>
        </w:rPr>
        <w:t xml:space="preserve"> de cette Information Confidentielle</w:t>
      </w:r>
      <w:r w:rsidR="00532578" w:rsidRPr="00C13358">
        <w:rPr>
          <w:rFonts w:ascii="Arial" w:hAnsi="Arial" w:cs="Arial"/>
        </w:rPr>
        <w:t>.</w:t>
      </w:r>
      <w:r w:rsidRPr="00C13358">
        <w:rPr>
          <w:rFonts w:ascii="Arial" w:hAnsi="Arial" w:cs="Arial"/>
        </w:rPr>
        <w:t xml:space="preserve"> </w:t>
      </w:r>
    </w:p>
    <w:p w14:paraId="4554DC79" w14:textId="77777777" w:rsidR="00B478A0" w:rsidRPr="00C13358" w:rsidRDefault="00B478A0" w:rsidP="00B478A0">
      <w:pPr>
        <w:spacing w:after="0" w:line="240" w:lineRule="auto"/>
        <w:jc w:val="both"/>
        <w:rPr>
          <w:rFonts w:ascii="Arial" w:hAnsi="Arial" w:cs="Arial"/>
          <w:sz w:val="24"/>
        </w:rPr>
      </w:pPr>
    </w:p>
    <w:p w14:paraId="599D58C9" w14:textId="29F8BFCB" w:rsidR="00EE0DC4" w:rsidRPr="00C13358" w:rsidRDefault="00EE0DC4" w:rsidP="00E3114F">
      <w:pPr>
        <w:spacing w:after="0" w:line="240" w:lineRule="auto"/>
        <w:jc w:val="both"/>
        <w:rPr>
          <w:rFonts w:ascii="Arial" w:hAnsi="Arial" w:cs="Arial"/>
          <w:b/>
          <w:sz w:val="24"/>
        </w:rPr>
      </w:pPr>
      <w:r w:rsidRPr="00C13358">
        <w:rPr>
          <w:rFonts w:ascii="Arial" w:hAnsi="Arial" w:cs="Arial"/>
          <w:b/>
          <w:sz w:val="24"/>
          <w:u w:val="single"/>
        </w:rPr>
        <w:lastRenderedPageBreak/>
        <w:t xml:space="preserve">ARTICLE </w:t>
      </w:r>
      <w:r w:rsidR="00982840" w:rsidRPr="00C13358">
        <w:rPr>
          <w:rFonts w:ascii="Arial" w:hAnsi="Arial" w:cs="Arial"/>
          <w:b/>
          <w:sz w:val="24"/>
          <w:u w:val="single"/>
        </w:rPr>
        <w:t>6</w:t>
      </w:r>
      <w:r w:rsidR="00982840" w:rsidRPr="00C13358">
        <w:rPr>
          <w:rFonts w:ascii="Arial" w:hAnsi="Arial" w:cs="Arial"/>
          <w:sz w:val="24"/>
        </w:rPr>
        <w:t> </w:t>
      </w:r>
      <w:r w:rsidRPr="00C13358">
        <w:rPr>
          <w:rFonts w:ascii="Arial" w:hAnsi="Arial" w:cs="Arial"/>
          <w:b/>
          <w:sz w:val="24"/>
        </w:rPr>
        <w:t xml:space="preserve">: </w:t>
      </w:r>
      <w:r w:rsidR="00AD109A" w:rsidRPr="00C13358">
        <w:rPr>
          <w:rFonts w:ascii="Arial" w:hAnsi="Arial" w:cs="Arial"/>
          <w:b/>
          <w:sz w:val="24"/>
        </w:rPr>
        <w:t>NOUVELLE PARTIE</w:t>
      </w:r>
    </w:p>
    <w:p w14:paraId="04640FA8" w14:textId="77777777" w:rsidR="00EE0DC4" w:rsidRPr="00C13358" w:rsidRDefault="00EE0DC4" w:rsidP="00E3114F">
      <w:pPr>
        <w:spacing w:after="0" w:line="240" w:lineRule="auto"/>
        <w:jc w:val="both"/>
        <w:rPr>
          <w:rFonts w:ascii="Arial" w:hAnsi="Arial" w:cs="Arial"/>
          <w:sz w:val="24"/>
        </w:rPr>
      </w:pPr>
    </w:p>
    <w:p w14:paraId="0DB96472" w14:textId="7E0D9D44" w:rsidR="00EE0DC4" w:rsidRPr="00C13358" w:rsidRDefault="009876E2" w:rsidP="00E3114F">
      <w:pPr>
        <w:jc w:val="both"/>
        <w:rPr>
          <w:rFonts w:ascii="Arial" w:hAnsi="Arial" w:cs="Arial"/>
        </w:rPr>
      </w:pPr>
      <w:r w:rsidRPr="00C13358">
        <w:rPr>
          <w:rFonts w:ascii="Arial" w:hAnsi="Arial" w:cs="Arial"/>
        </w:rPr>
        <w:t xml:space="preserve">L’intégration </w:t>
      </w:r>
      <w:r w:rsidR="00AD109A" w:rsidRPr="00C13358">
        <w:rPr>
          <w:rFonts w:ascii="Arial" w:hAnsi="Arial" w:cs="Arial"/>
        </w:rPr>
        <w:t>d’une nouvelle Partie au titre de l’Accord</w:t>
      </w:r>
      <w:r w:rsidRPr="00C13358">
        <w:rPr>
          <w:rFonts w:ascii="Arial" w:hAnsi="Arial" w:cs="Arial"/>
        </w:rPr>
        <w:t xml:space="preserve"> est subordonnée à la signature</w:t>
      </w:r>
      <w:r w:rsidR="002E2DC0" w:rsidRPr="00C13358">
        <w:rPr>
          <w:rFonts w:ascii="Arial" w:hAnsi="Arial" w:cs="Arial"/>
        </w:rPr>
        <w:t>, par elle,</w:t>
      </w:r>
      <w:r w:rsidRPr="00C13358">
        <w:rPr>
          <w:rFonts w:ascii="Arial" w:hAnsi="Arial" w:cs="Arial"/>
        </w:rPr>
        <w:t xml:space="preserve"> de la lettre d’adhésion visée en </w:t>
      </w:r>
      <w:r w:rsidR="002E286D" w:rsidRPr="00C13358">
        <w:rPr>
          <w:rFonts w:ascii="Arial" w:hAnsi="Arial" w:cs="Arial"/>
        </w:rPr>
        <w:t>A</w:t>
      </w:r>
      <w:r w:rsidRPr="00C13358">
        <w:rPr>
          <w:rFonts w:ascii="Arial" w:hAnsi="Arial" w:cs="Arial"/>
        </w:rPr>
        <w:t xml:space="preserve">nnexe </w:t>
      </w:r>
      <w:r w:rsidR="0006447A" w:rsidRPr="00C13358">
        <w:rPr>
          <w:rFonts w:ascii="Arial" w:hAnsi="Arial" w:cs="Arial"/>
        </w:rPr>
        <w:t xml:space="preserve">1 </w:t>
      </w:r>
      <w:r w:rsidR="00AD109A" w:rsidRPr="00C13358">
        <w:rPr>
          <w:rFonts w:ascii="Arial" w:hAnsi="Arial" w:cs="Arial"/>
        </w:rPr>
        <w:t>de l’Accord</w:t>
      </w:r>
      <w:r w:rsidRPr="00C13358">
        <w:rPr>
          <w:rFonts w:ascii="Arial" w:hAnsi="Arial" w:cs="Arial"/>
        </w:rPr>
        <w:t>.</w:t>
      </w:r>
    </w:p>
    <w:p w14:paraId="6F1D22EE" w14:textId="309B03DD" w:rsidR="0098268D" w:rsidRPr="00C13358" w:rsidRDefault="0098268D" w:rsidP="00E3114F">
      <w:pPr>
        <w:jc w:val="both"/>
        <w:rPr>
          <w:rFonts w:ascii="Arial" w:hAnsi="Arial" w:cs="Arial"/>
        </w:rPr>
      </w:pPr>
      <w:r w:rsidRPr="00C13358">
        <w:rPr>
          <w:rFonts w:ascii="Arial" w:hAnsi="Arial" w:cs="Arial"/>
        </w:rPr>
        <w:t xml:space="preserve">Par la signature de la lettre d’adhésion, l’ensemble des dispositions de l’Accord sont applicables à la nouvelle Partie. </w:t>
      </w:r>
    </w:p>
    <w:p w14:paraId="066A68B4" w14:textId="5DA69D44" w:rsidR="006A0924" w:rsidRPr="00C13358" w:rsidRDefault="00012ECA" w:rsidP="00E3114F">
      <w:pPr>
        <w:jc w:val="both"/>
        <w:rPr>
          <w:rFonts w:ascii="Arial" w:hAnsi="Arial" w:cs="Arial"/>
        </w:rPr>
      </w:pPr>
      <w:r w:rsidRPr="00C13358">
        <w:rPr>
          <w:rFonts w:ascii="Arial" w:hAnsi="Arial" w:cs="Arial"/>
        </w:rPr>
        <w:t xml:space="preserve">L’IRT </w:t>
      </w:r>
      <w:r w:rsidR="00DE76EB" w:rsidRPr="00C13358">
        <w:rPr>
          <w:rFonts w:ascii="Arial" w:hAnsi="Arial" w:cs="Arial"/>
        </w:rPr>
        <w:t xml:space="preserve">Saint Exupéry </w:t>
      </w:r>
      <w:r w:rsidR="00A301DB" w:rsidRPr="00C13358">
        <w:rPr>
          <w:rFonts w:ascii="Arial" w:hAnsi="Arial" w:cs="Arial"/>
        </w:rPr>
        <w:t>notifiera aux autres Partie</w:t>
      </w:r>
      <w:r w:rsidR="002B6311" w:rsidRPr="00C13358">
        <w:rPr>
          <w:rFonts w:ascii="Arial" w:hAnsi="Arial" w:cs="Arial"/>
        </w:rPr>
        <w:t>s</w:t>
      </w:r>
      <w:r w:rsidR="00A301DB" w:rsidRPr="00C13358">
        <w:rPr>
          <w:rFonts w:ascii="Arial" w:hAnsi="Arial" w:cs="Arial"/>
        </w:rPr>
        <w:t xml:space="preserve"> </w:t>
      </w:r>
      <w:r w:rsidR="00142B88" w:rsidRPr="00C13358">
        <w:rPr>
          <w:rFonts w:ascii="Arial" w:hAnsi="Arial" w:cs="Arial"/>
        </w:rPr>
        <w:t xml:space="preserve">la volonté d’intégrer </w:t>
      </w:r>
      <w:r w:rsidR="002E2DC0" w:rsidRPr="00C13358">
        <w:rPr>
          <w:rFonts w:ascii="Arial" w:hAnsi="Arial" w:cs="Arial"/>
        </w:rPr>
        <w:t>une nouvelle Partie. Les Parties</w:t>
      </w:r>
      <w:r w:rsidR="00E726EF" w:rsidRPr="00C13358">
        <w:rPr>
          <w:rFonts w:ascii="Arial" w:hAnsi="Arial" w:cs="Arial"/>
        </w:rPr>
        <w:t xml:space="preserve"> auront quinze (15) jours ouvrés à compter de la notification pour s’y opposer. L’opposition d</w:t>
      </w:r>
      <w:r w:rsidR="003D6BFB" w:rsidRPr="00C13358">
        <w:rPr>
          <w:rFonts w:ascii="Arial" w:hAnsi="Arial" w:cs="Arial"/>
        </w:rPr>
        <w:t xml:space="preserve">evra </w:t>
      </w:r>
      <w:r w:rsidR="00E726EF" w:rsidRPr="00C13358">
        <w:rPr>
          <w:rFonts w:ascii="Arial" w:hAnsi="Arial" w:cs="Arial"/>
        </w:rPr>
        <w:t>être effectuée par écrit. En l’absence d’opposition dans ce délai, l’accord des Parties</w:t>
      </w:r>
      <w:r w:rsidR="00142B88" w:rsidRPr="00C13358">
        <w:rPr>
          <w:rFonts w:ascii="Arial" w:hAnsi="Arial" w:cs="Arial"/>
        </w:rPr>
        <w:t xml:space="preserve"> est réputé acquis. </w:t>
      </w:r>
      <w:r w:rsidR="006A0924" w:rsidRPr="00C13358">
        <w:rPr>
          <w:rFonts w:ascii="Arial" w:hAnsi="Arial" w:cs="Arial"/>
        </w:rPr>
        <w:t>La Lettre d’adhésion sera</w:t>
      </w:r>
      <w:r w:rsidR="003D6BFB" w:rsidRPr="00C13358">
        <w:rPr>
          <w:rFonts w:ascii="Arial" w:hAnsi="Arial" w:cs="Arial"/>
        </w:rPr>
        <w:t xml:space="preserve"> alors</w:t>
      </w:r>
      <w:r w:rsidR="006A0924" w:rsidRPr="00C13358">
        <w:rPr>
          <w:rFonts w:ascii="Arial" w:hAnsi="Arial" w:cs="Arial"/>
        </w:rPr>
        <w:t xml:space="preserve"> signée</w:t>
      </w:r>
      <w:r w:rsidR="003D6BFB" w:rsidRPr="00C13358">
        <w:rPr>
          <w:rFonts w:ascii="Arial" w:hAnsi="Arial" w:cs="Arial"/>
        </w:rPr>
        <w:t xml:space="preserve"> </w:t>
      </w:r>
      <w:r w:rsidR="006A0924" w:rsidRPr="00C13358">
        <w:rPr>
          <w:rFonts w:ascii="Arial" w:hAnsi="Arial" w:cs="Arial"/>
        </w:rPr>
        <w:t xml:space="preserve">par la nouvelle </w:t>
      </w:r>
      <w:r w:rsidR="003D6BFB" w:rsidRPr="00C13358">
        <w:rPr>
          <w:rFonts w:ascii="Arial" w:hAnsi="Arial" w:cs="Arial"/>
        </w:rPr>
        <w:t>P</w:t>
      </w:r>
      <w:r w:rsidR="006A0924" w:rsidRPr="00C13358">
        <w:rPr>
          <w:rFonts w:ascii="Arial" w:hAnsi="Arial" w:cs="Arial"/>
        </w:rPr>
        <w:t xml:space="preserve">artie. </w:t>
      </w:r>
    </w:p>
    <w:p w14:paraId="58AB8746" w14:textId="48D7B276" w:rsidR="00A301DB" w:rsidRPr="00C13358" w:rsidRDefault="006A0924" w:rsidP="00E3114F">
      <w:pPr>
        <w:spacing w:after="0"/>
        <w:jc w:val="both"/>
        <w:rPr>
          <w:rFonts w:ascii="Arial" w:hAnsi="Arial" w:cs="Arial"/>
        </w:rPr>
      </w:pPr>
      <w:r w:rsidRPr="00C13358">
        <w:rPr>
          <w:rFonts w:ascii="Arial" w:hAnsi="Arial" w:cs="Arial"/>
        </w:rPr>
        <w:t>L</w:t>
      </w:r>
      <w:r w:rsidR="00DE76EB" w:rsidRPr="00C13358">
        <w:rPr>
          <w:rFonts w:ascii="Arial" w:hAnsi="Arial" w:cs="Arial"/>
        </w:rPr>
        <w:t>’IRT Saint Exupéry t</w:t>
      </w:r>
      <w:r w:rsidR="00E726EF" w:rsidRPr="00C13358">
        <w:rPr>
          <w:rFonts w:ascii="Arial" w:hAnsi="Arial" w:cs="Arial"/>
        </w:rPr>
        <w:t>ransmettra aux Parties une copie de la lettre d’adhésion</w:t>
      </w:r>
      <w:r w:rsidR="00BF52FC" w:rsidRPr="00C13358">
        <w:rPr>
          <w:rFonts w:ascii="Arial" w:hAnsi="Arial" w:cs="Arial"/>
        </w:rPr>
        <w:t xml:space="preserve"> conformément à l’article 15 de l’Accord</w:t>
      </w:r>
      <w:r w:rsidR="00E726EF" w:rsidRPr="00C13358">
        <w:rPr>
          <w:rFonts w:ascii="Arial" w:hAnsi="Arial" w:cs="Arial"/>
        </w:rPr>
        <w:t xml:space="preserve">. </w:t>
      </w:r>
    </w:p>
    <w:p w14:paraId="158DE830" w14:textId="77777777" w:rsidR="00C05AF4" w:rsidRPr="00C13358" w:rsidRDefault="00C05AF4" w:rsidP="00E3114F">
      <w:pPr>
        <w:spacing w:after="0" w:line="240" w:lineRule="auto"/>
        <w:jc w:val="both"/>
        <w:rPr>
          <w:rFonts w:ascii="Arial" w:hAnsi="Arial" w:cs="Arial"/>
          <w:b/>
          <w:sz w:val="24"/>
          <w:u w:val="single"/>
        </w:rPr>
      </w:pPr>
    </w:p>
    <w:p w14:paraId="1E208987" w14:textId="77777777" w:rsidR="00F94715" w:rsidRPr="00C13358" w:rsidRDefault="00F94715" w:rsidP="00E3114F">
      <w:pPr>
        <w:spacing w:after="0" w:line="240" w:lineRule="auto"/>
        <w:jc w:val="both"/>
        <w:rPr>
          <w:rFonts w:ascii="Arial" w:hAnsi="Arial" w:cs="Arial"/>
          <w:b/>
          <w:sz w:val="24"/>
          <w:u w:val="single"/>
        </w:rPr>
      </w:pPr>
    </w:p>
    <w:p w14:paraId="2078EB3A" w14:textId="16EEA21B" w:rsidR="00DC1EA0" w:rsidRPr="00C13358" w:rsidRDefault="00DC1EA0" w:rsidP="00E3114F">
      <w:pPr>
        <w:spacing w:after="0" w:line="240" w:lineRule="auto"/>
        <w:jc w:val="both"/>
        <w:rPr>
          <w:rFonts w:ascii="Arial" w:hAnsi="Arial" w:cs="Arial"/>
          <w:sz w:val="24"/>
        </w:rPr>
      </w:pPr>
      <w:r w:rsidRPr="00C13358">
        <w:rPr>
          <w:rFonts w:ascii="Arial" w:hAnsi="Arial" w:cs="Arial"/>
          <w:b/>
          <w:sz w:val="24"/>
          <w:u w:val="single"/>
        </w:rPr>
        <w:t xml:space="preserve">ARTICLE </w:t>
      </w:r>
      <w:r w:rsidR="00982840" w:rsidRPr="00C13358">
        <w:rPr>
          <w:rFonts w:ascii="Arial" w:hAnsi="Arial" w:cs="Arial"/>
          <w:b/>
          <w:sz w:val="24"/>
          <w:u w:val="single"/>
        </w:rPr>
        <w:t>7</w:t>
      </w:r>
      <w:r w:rsidR="00982840" w:rsidRPr="00C13358">
        <w:rPr>
          <w:rFonts w:ascii="Arial" w:hAnsi="Arial" w:cs="Arial"/>
          <w:b/>
          <w:sz w:val="24"/>
        </w:rPr>
        <w:t> </w:t>
      </w:r>
      <w:r w:rsidRPr="00C13358">
        <w:rPr>
          <w:rFonts w:ascii="Arial" w:hAnsi="Arial" w:cs="Arial"/>
          <w:b/>
          <w:sz w:val="24"/>
        </w:rPr>
        <w:t xml:space="preserve">: DROITS DE PROPRIETE INTELLECTUELLE </w:t>
      </w:r>
    </w:p>
    <w:p w14:paraId="59E4CD36" w14:textId="77777777" w:rsidR="00DC1EA0" w:rsidRPr="00C13358" w:rsidRDefault="00DC1EA0" w:rsidP="00E3114F">
      <w:pPr>
        <w:spacing w:after="0" w:line="240" w:lineRule="auto"/>
        <w:jc w:val="both"/>
        <w:rPr>
          <w:rFonts w:ascii="Arial" w:hAnsi="Arial" w:cs="Arial"/>
          <w:sz w:val="24"/>
        </w:rPr>
      </w:pPr>
    </w:p>
    <w:p w14:paraId="39A172D9" w14:textId="1A394200" w:rsidR="000D5329" w:rsidRPr="00C13358" w:rsidRDefault="000D5329" w:rsidP="00E3114F">
      <w:pPr>
        <w:jc w:val="both"/>
        <w:rPr>
          <w:rFonts w:ascii="Arial" w:hAnsi="Arial" w:cs="Arial"/>
        </w:rPr>
      </w:pPr>
      <w:r w:rsidRPr="00C13358">
        <w:rPr>
          <w:rFonts w:ascii="Arial" w:hAnsi="Arial" w:cs="Arial"/>
        </w:rPr>
        <w:t xml:space="preserve">Aucune disposition de cet Accord ne saurait être interprétée comme conférant </w:t>
      </w:r>
      <w:r w:rsidR="008E3381" w:rsidRPr="00C13358">
        <w:rPr>
          <w:rFonts w:ascii="Arial" w:hAnsi="Arial" w:cs="Arial"/>
        </w:rPr>
        <w:t>à la Partie récipiendaire</w:t>
      </w:r>
      <w:r w:rsidR="008E3381" w:rsidRPr="00C13358" w:rsidDel="008E3381">
        <w:rPr>
          <w:rFonts w:ascii="Arial" w:hAnsi="Arial" w:cs="Arial"/>
        </w:rPr>
        <w:t xml:space="preserve"> </w:t>
      </w:r>
      <w:r w:rsidRPr="00C13358">
        <w:rPr>
          <w:rFonts w:ascii="Arial" w:hAnsi="Arial" w:cs="Arial"/>
        </w:rPr>
        <w:t>de l’Information Confidentielle, explicitement ou implicitement, un droit de propriété, de licence, d’usage, ou tout autre droit, portant sur ladite Information Confidentielle.</w:t>
      </w:r>
    </w:p>
    <w:p w14:paraId="01BFCDB2" w14:textId="77777777" w:rsidR="000D5329" w:rsidRPr="00C13358" w:rsidRDefault="000D5329" w:rsidP="00E3114F">
      <w:pPr>
        <w:spacing w:after="0"/>
        <w:jc w:val="both"/>
        <w:rPr>
          <w:rFonts w:ascii="Arial" w:hAnsi="Arial" w:cs="Arial"/>
        </w:rPr>
      </w:pPr>
      <w:r w:rsidRPr="00C13358">
        <w:rPr>
          <w:rFonts w:ascii="Arial" w:hAnsi="Arial" w:cs="Arial"/>
        </w:rPr>
        <w:t xml:space="preserve">La Partie qui reçoit les Informations Confidentielles s'interdit expressément d'utiliser tout ou partie des Informations reçues de l’autre Partie /des autres Parties lors de l’enregistrement de tout droit ou titre de propriété intellectuelle tel que dépôt d'un brevet, d'un certificat d'utilité, d'une enveloppe </w:t>
      </w:r>
      <w:proofErr w:type="spellStart"/>
      <w:r w:rsidRPr="00C13358">
        <w:rPr>
          <w:rFonts w:ascii="Arial" w:hAnsi="Arial" w:cs="Arial"/>
        </w:rPr>
        <w:t>Soleau</w:t>
      </w:r>
      <w:proofErr w:type="spellEnd"/>
      <w:r w:rsidRPr="00C13358">
        <w:rPr>
          <w:rFonts w:ascii="Arial" w:hAnsi="Arial" w:cs="Arial"/>
        </w:rPr>
        <w:t>, d'un modèle ou d'une marque.</w:t>
      </w:r>
    </w:p>
    <w:p w14:paraId="3BAC240B" w14:textId="77777777" w:rsidR="00F94715" w:rsidRPr="00C13358" w:rsidRDefault="00F94715" w:rsidP="00E3114F">
      <w:pPr>
        <w:spacing w:after="0"/>
        <w:jc w:val="both"/>
        <w:rPr>
          <w:rFonts w:ascii="Arial" w:hAnsi="Arial" w:cs="Arial"/>
        </w:rPr>
      </w:pPr>
    </w:p>
    <w:p w14:paraId="43EE6CBD" w14:textId="77777777" w:rsidR="00E726EF" w:rsidRPr="00C13358" w:rsidRDefault="00E726EF" w:rsidP="00E3114F">
      <w:pPr>
        <w:spacing w:after="0"/>
        <w:jc w:val="both"/>
        <w:rPr>
          <w:rFonts w:ascii="Arial" w:hAnsi="Arial" w:cs="Arial"/>
          <w:b/>
          <w:sz w:val="24"/>
          <w:u w:val="single"/>
        </w:rPr>
      </w:pPr>
    </w:p>
    <w:p w14:paraId="3D51CE99" w14:textId="79D1B370" w:rsidR="00DC1EA0" w:rsidRPr="00C13358" w:rsidRDefault="00EE0DC4" w:rsidP="00E3114F">
      <w:pPr>
        <w:spacing w:after="0"/>
        <w:jc w:val="both"/>
        <w:rPr>
          <w:rFonts w:ascii="Arial" w:hAnsi="Arial" w:cs="Arial"/>
          <w:b/>
          <w:sz w:val="24"/>
        </w:rPr>
      </w:pPr>
      <w:r w:rsidRPr="00C13358">
        <w:rPr>
          <w:rFonts w:ascii="Arial" w:hAnsi="Arial" w:cs="Arial"/>
          <w:b/>
          <w:sz w:val="24"/>
          <w:u w:val="single"/>
        </w:rPr>
        <w:t xml:space="preserve">ARTICLE </w:t>
      </w:r>
      <w:r w:rsidR="00982840" w:rsidRPr="00C13358">
        <w:rPr>
          <w:rFonts w:ascii="Arial" w:hAnsi="Arial" w:cs="Arial"/>
          <w:b/>
          <w:sz w:val="24"/>
          <w:u w:val="single"/>
        </w:rPr>
        <w:t>8</w:t>
      </w:r>
      <w:r w:rsidR="00982840" w:rsidRPr="00C13358">
        <w:rPr>
          <w:rFonts w:ascii="Arial" w:hAnsi="Arial" w:cs="Arial"/>
        </w:rPr>
        <w:t> </w:t>
      </w:r>
      <w:r w:rsidR="00CC1EEA" w:rsidRPr="00C13358">
        <w:rPr>
          <w:rFonts w:ascii="Arial" w:hAnsi="Arial" w:cs="Arial"/>
          <w:b/>
          <w:sz w:val="24"/>
        </w:rPr>
        <w:t>: ENTREE EN VIGUEUR – DUREE – RESILIATION</w:t>
      </w:r>
    </w:p>
    <w:p w14:paraId="43B371ED" w14:textId="77777777" w:rsidR="00F94715" w:rsidRPr="00C13358" w:rsidRDefault="00F94715" w:rsidP="00E3114F">
      <w:pPr>
        <w:spacing w:after="0"/>
        <w:jc w:val="both"/>
        <w:rPr>
          <w:rFonts w:ascii="Arial" w:hAnsi="Arial" w:cs="Arial"/>
          <w:b/>
          <w:sz w:val="24"/>
        </w:rPr>
      </w:pPr>
    </w:p>
    <w:p w14:paraId="5C52C564" w14:textId="71A66DAD" w:rsidR="00425CC6" w:rsidRPr="00C13358" w:rsidRDefault="002329E9" w:rsidP="00E3114F">
      <w:pPr>
        <w:jc w:val="both"/>
        <w:rPr>
          <w:rFonts w:ascii="Arial" w:hAnsi="Arial" w:cs="Arial"/>
        </w:rPr>
      </w:pPr>
      <w:r w:rsidRPr="00C13358">
        <w:rPr>
          <w:rFonts w:ascii="Arial" w:hAnsi="Arial" w:cs="Arial"/>
        </w:rPr>
        <w:t xml:space="preserve">Cet Accord entre </w:t>
      </w:r>
      <w:r w:rsidR="00C13358" w:rsidRPr="002061B8">
        <w:rPr>
          <w:rFonts w:ascii="Arial" w:hAnsi="Arial" w:cs="Arial"/>
        </w:rPr>
        <w:t>rétroactivement</w:t>
      </w:r>
      <w:r w:rsidR="00012ECA" w:rsidRPr="00C13358">
        <w:rPr>
          <w:rFonts w:ascii="Arial" w:hAnsi="Arial" w:cs="Arial"/>
        </w:rPr>
        <w:t xml:space="preserve"> </w:t>
      </w:r>
      <w:r w:rsidRPr="00C13358">
        <w:rPr>
          <w:rFonts w:ascii="Arial" w:hAnsi="Arial" w:cs="Arial"/>
        </w:rPr>
        <w:t xml:space="preserve">en vigueur au </w:t>
      </w:r>
      <w:r w:rsidR="002061B8" w:rsidRPr="002061B8">
        <w:rPr>
          <w:rFonts w:ascii="Arial" w:hAnsi="Arial" w:cs="Arial"/>
        </w:rPr>
        <w:t>01</w:t>
      </w:r>
      <w:r w:rsidRPr="002061B8">
        <w:rPr>
          <w:rFonts w:ascii="Arial" w:hAnsi="Arial" w:cs="Arial"/>
        </w:rPr>
        <w:t>/</w:t>
      </w:r>
      <w:r w:rsidR="002061B8" w:rsidRPr="002061B8">
        <w:rPr>
          <w:rFonts w:ascii="Arial" w:hAnsi="Arial" w:cs="Arial"/>
        </w:rPr>
        <w:t>04</w:t>
      </w:r>
      <w:r w:rsidRPr="002061B8">
        <w:rPr>
          <w:rFonts w:ascii="Arial" w:hAnsi="Arial" w:cs="Arial"/>
        </w:rPr>
        <w:t>/</w:t>
      </w:r>
      <w:r w:rsidR="002061B8">
        <w:rPr>
          <w:rFonts w:ascii="Arial" w:hAnsi="Arial" w:cs="Arial"/>
        </w:rPr>
        <w:t xml:space="preserve">2023. </w:t>
      </w:r>
    </w:p>
    <w:p w14:paraId="066F9B8D" w14:textId="18DC028F" w:rsidR="00EE0DC4" w:rsidRPr="00C13358" w:rsidRDefault="002329E9" w:rsidP="00E3114F">
      <w:pPr>
        <w:jc w:val="both"/>
        <w:rPr>
          <w:rFonts w:ascii="Arial" w:hAnsi="Arial" w:cs="Arial"/>
        </w:rPr>
      </w:pPr>
      <w:r w:rsidRPr="00C13358">
        <w:rPr>
          <w:rFonts w:ascii="Arial" w:hAnsi="Arial" w:cs="Arial"/>
        </w:rPr>
        <w:t xml:space="preserve">Il restera en vigueur pendant une durée </w:t>
      </w:r>
      <w:r w:rsidR="002061B8">
        <w:rPr>
          <w:rFonts w:ascii="Arial" w:hAnsi="Arial" w:cs="Arial"/>
        </w:rPr>
        <w:t>d’un (1) an</w:t>
      </w:r>
      <w:r w:rsidRPr="00C13358">
        <w:rPr>
          <w:rFonts w:ascii="Arial" w:hAnsi="Arial" w:cs="Arial"/>
        </w:rPr>
        <w:t xml:space="preserve"> à compter de cette date.</w:t>
      </w:r>
    </w:p>
    <w:p w14:paraId="02AF2D25" w14:textId="3764363A" w:rsidR="00AC4931" w:rsidRPr="00C13358" w:rsidRDefault="002329E9" w:rsidP="00E3114F">
      <w:pPr>
        <w:jc w:val="both"/>
        <w:rPr>
          <w:rFonts w:ascii="Arial" w:hAnsi="Arial" w:cs="Arial"/>
        </w:rPr>
      </w:pPr>
      <w:r w:rsidRPr="00C13358">
        <w:rPr>
          <w:rFonts w:ascii="Arial" w:hAnsi="Arial" w:cs="Arial"/>
        </w:rPr>
        <w:t>Chaque Partie pourra mettre fin au présent Accord de plein droit et sans nécessité d’engager une procédure judiciaire, par simple notification écrite adressée par lettre recommandée avec accusé de réception, transmise à l’autre Partie</w:t>
      </w:r>
      <w:r w:rsidR="00012ECA" w:rsidRPr="00C13358">
        <w:rPr>
          <w:rFonts w:ascii="Arial" w:hAnsi="Arial" w:cs="Arial"/>
        </w:rPr>
        <w:t>/aux autres Parties</w:t>
      </w:r>
      <w:r w:rsidRPr="00C13358">
        <w:rPr>
          <w:rFonts w:ascii="Arial" w:hAnsi="Arial" w:cs="Arial"/>
        </w:rPr>
        <w:t xml:space="preserve"> deux mois avant la date de résiliation.</w:t>
      </w:r>
    </w:p>
    <w:p w14:paraId="15638B68" w14:textId="76D2BCD9" w:rsidR="00AC4931" w:rsidRPr="00C13358" w:rsidRDefault="00FD508B" w:rsidP="00E3114F">
      <w:pPr>
        <w:spacing w:after="0"/>
        <w:jc w:val="both"/>
        <w:rPr>
          <w:rFonts w:ascii="Arial" w:hAnsi="Arial" w:cs="Arial"/>
        </w:rPr>
      </w:pPr>
      <w:r w:rsidRPr="00C13358">
        <w:rPr>
          <w:rFonts w:ascii="Arial" w:eastAsia="Times" w:hAnsi="Arial" w:cs="Arial"/>
          <w:bCs/>
        </w:rPr>
        <w:t xml:space="preserve">La résiliation de l’Accord a pour seule conséquence de mettre fin à l’échange d’Informations entre les Parties et ne saurait, en aucun cas, avoir pour effet l’extinction des engagements de confidentialité auxquels sont tenues les Parties. </w:t>
      </w:r>
      <w:r w:rsidR="002329E9" w:rsidRPr="00C13358">
        <w:rPr>
          <w:rFonts w:ascii="Arial" w:hAnsi="Arial" w:cs="Arial"/>
        </w:rPr>
        <w:t xml:space="preserve">L’obligation de confidentialité </w:t>
      </w:r>
      <w:r w:rsidR="008E3381" w:rsidRPr="00C13358">
        <w:rPr>
          <w:rFonts w:ascii="Arial" w:hAnsi="Arial" w:cs="Arial"/>
        </w:rPr>
        <w:t xml:space="preserve">de la Partie récipiendaire </w:t>
      </w:r>
      <w:r w:rsidR="002329E9" w:rsidRPr="00C13358">
        <w:rPr>
          <w:rFonts w:ascii="Arial" w:hAnsi="Arial" w:cs="Arial"/>
        </w:rPr>
        <w:t xml:space="preserve">prévue par le présent Accord est en vigueur pendant un délai de </w:t>
      </w:r>
      <w:r w:rsidRPr="00C13358">
        <w:rPr>
          <w:rFonts w:ascii="Arial" w:hAnsi="Arial" w:cs="Arial"/>
        </w:rPr>
        <w:t>cinq (</w:t>
      </w:r>
      <w:r w:rsidR="002329E9" w:rsidRPr="00C13358">
        <w:rPr>
          <w:rFonts w:ascii="Arial" w:hAnsi="Arial" w:cs="Arial"/>
        </w:rPr>
        <w:t>5</w:t>
      </w:r>
      <w:r w:rsidRPr="00C13358">
        <w:rPr>
          <w:rFonts w:ascii="Arial" w:hAnsi="Arial" w:cs="Arial"/>
        </w:rPr>
        <w:t>)</w:t>
      </w:r>
      <w:r w:rsidR="002329E9" w:rsidRPr="00C13358">
        <w:rPr>
          <w:rFonts w:ascii="Arial" w:hAnsi="Arial" w:cs="Arial"/>
        </w:rPr>
        <w:t xml:space="preserve"> ans à compter de l’expiration ou de la résiliation de cet Accord.</w:t>
      </w:r>
      <w:r w:rsidR="002329E9" w:rsidRPr="00C13358" w:rsidDel="00176987">
        <w:rPr>
          <w:rFonts w:ascii="Arial" w:hAnsi="Arial" w:cs="Arial"/>
        </w:rPr>
        <w:t xml:space="preserve"> </w:t>
      </w:r>
    </w:p>
    <w:p w14:paraId="24B0EC36" w14:textId="77777777" w:rsidR="00F94715" w:rsidRPr="00C13358" w:rsidRDefault="00F94715" w:rsidP="00E3114F">
      <w:pPr>
        <w:spacing w:after="0"/>
        <w:jc w:val="both"/>
        <w:rPr>
          <w:rFonts w:ascii="Arial" w:hAnsi="Arial" w:cs="Arial"/>
        </w:rPr>
      </w:pPr>
    </w:p>
    <w:p w14:paraId="326291A9" w14:textId="77777777" w:rsidR="00F94715" w:rsidRPr="00C13358" w:rsidRDefault="00F94715" w:rsidP="00E3114F">
      <w:pPr>
        <w:spacing w:after="0"/>
        <w:jc w:val="both"/>
        <w:rPr>
          <w:rFonts w:ascii="Arial" w:hAnsi="Arial" w:cs="Arial"/>
        </w:rPr>
      </w:pPr>
    </w:p>
    <w:p w14:paraId="0A7AC329" w14:textId="77777777" w:rsidR="00F94715" w:rsidRPr="00C13358" w:rsidRDefault="00F94715" w:rsidP="00E3114F">
      <w:pPr>
        <w:spacing w:after="0"/>
        <w:jc w:val="both"/>
        <w:rPr>
          <w:rFonts w:ascii="Arial" w:hAnsi="Arial" w:cs="Arial"/>
        </w:rPr>
      </w:pPr>
    </w:p>
    <w:p w14:paraId="229DA94E" w14:textId="77777777" w:rsidR="00F94715" w:rsidRPr="00C13358" w:rsidRDefault="00F94715" w:rsidP="00E3114F">
      <w:pPr>
        <w:spacing w:after="0"/>
        <w:jc w:val="both"/>
        <w:rPr>
          <w:rFonts w:ascii="Arial" w:hAnsi="Arial" w:cs="Arial"/>
        </w:rPr>
      </w:pPr>
    </w:p>
    <w:p w14:paraId="1574CBA9" w14:textId="77777777" w:rsidR="00F94715" w:rsidRPr="00C13358" w:rsidRDefault="00F94715" w:rsidP="00E3114F">
      <w:pPr>
        <w:spacing w:after="0"/>
        <w:jc w:val="both"/>
        <w:rPr>
          <w:rFonts w:ascii="Arial" w:hAnsi="Arial" w:cs="Arial"/>
        </w:rPr>
      </w:pPr>
    </w:p>
    <w:p w14:paraId="758B30B0" w14:textId="77777777" w:rsidR="00E3114F" w:rsidRPr="00C13358" w:rsidRDefault="00E3114F" w:rsidP="00E3114F">
      <w:pPr>
        <w:spacing w:after="0"/>
        <w:jc w:val="both"/>
        <w:rPr>
          <w:rFonts w:ascii="Arial" w:hAnsi="Arial" w:cs="Arial"/>
        </w:rPr>
      </w:pPr>
    </w:p>
    <w:p w14:paraId="5CAA78ED" w14:textId="77777777" w:rsidR="003D6BFB" w:rsidRPr="00C13358" w:rsidRDefault="003D6BFB" w:rsidP="00E3114F">
      <w:pPr>
        <w:spacing w:after="0"/>
        <w:jc w:val="both"/>
        <w:rPr>
          <w:rFonts w:ascii="Arial" w:hAnsi="Arial" w:cs="Arial"/>
        </w:rPr>
      </w:pPr>
    </w:p>
    <w:p w14:paraId="5C55E1B6" w14:textId="77777777" w:rsidR="00C13358" w:rsidRDefault="00C13358">
      <w:pPr>
        <w:rPr>
          <w:rFonts w:ascii="Arial" w:hAnsi="Arial" w:cs="Arial"/>
          <w:b/>
          <w:sz w:val="24"/>
          <w:u w:val="single"/>
        </w:rPr>
      </w:pPr>
      <w:r>
        <w:rPr>
          <w:rFonts w:ascii="Arial" w:hAnsi="Arial" w:cs="Arial"/>
          <w:b/>
          <w:sz w:val="24"/>
          <w:u w:val="single"/>
        </w:rPr>
        <w:br w:type="page"/>
      </w:r>
    </w:p>
    <w:p w14:paraId="0F27605E" w14:textId="075B804E" w:rsidR="00343675" w:rsidRPr="00C13358" w:rsidRDefault="00E5739C" w:rsidP="00E3114F">
      <w:pPr>
        <w:tabs>
          <w:tab w:val="left" w:pos="709"/>
        </w:tabs>
        <w:spacing w:after="0"/>
        <w:jc w:val="both"/>
        <w:rPr>
          <w:rFonts w:ascii="Arial" w:hAnsi="Arial" w:cs="Arial"/>
          <w:b/>
          <w:sz w:val="24"/>
        </w:rPr>
      </w:pPr>
      <w:r w:rsidRPr="00C13358">
        <w:rPr>
          <w:rFonts w:ascii="Arial" w:hAnsi="Arial" w:cs="Arial"/>
          <w:b/>
          <w:sz w:val="24"/>
          <w:u w:val="single"/>
        </w:rPr>
        <w:lastRenderedPageBreak/>
        <w:t xml:space="preserve">ARTICLE </w:t>
      </w:r>
      <w:r w:rsidR="00982840" w:rsidRPr="00C13358">
        <w:rPr>
          <w:rFonts w:ascii="Arial" w:hAnsi="Arial" w:cs="Arial"/>
          <w:b/>
          <w:sz w:val="24"/>
          <w:u w:val="single"/>
        </w:rPr>
        <w:t>9 </w:t>
      </w:r>
      <w:r w:rsidR="00343675" w:rsidRPr="00C13358">
        <w:rPr>
          <w:rFonts w:ascii="Arial" w:hAnsi="Arial" w:cs="Arial"/>
          <w:b/>
          <w:sz w:val="24"/>
        </w:rPr>
        <w:t>: RESTITUTION</w:t>
      </w:r>
      <w:r w:rsidR="00B827B4" w:rsidRPr="00C13358">
        <w:rPr>
          <w:rFonts w:ascii="Arial" w:hAnsi="Arial" w:cs="Arial"/>
          <w:b/>
          <w:sz w:val="24"/>
        </w:rPr>
        <w:t xml:space="preserve"> / DESTRUCTION</w:t>
      </w:r>
      <w:r w:rsidR="00343675" w:rsidRPr="00C13358">
        <w:rPr>
          <w:rFonts w:ascii="Arial" w:hAnsi="Arial" w:cs="Arial"/>
          <w:b/>
          <w:sz w:val="24"/>
        </w:rPr>
        <w:t xml:space="preserve"> DES INFORMATIONS CONFIDENTIELLES</w:t>
      </w:r>
    </w:p>
    <w:p w14:paraId="42FF7387" w14:textId="77777777" w:rsidR="00F94715" w:rsidRPr="00C13358" w:rsidRDefault="00F94715" w:rsidP="00E3114F">
      <w:pPr>
        <w:tabs>
          <w:tab w:val="left" w:pos="709"/>
        </w:tabs>
        <w:spacing w:after="0"/>
        <w:jc w:val="both"/>
        <w:rPr>
          <w:rFonts w:ascii="Arial" w:hAnsi="Arial" w:cs="Arial"/>
          <w:sz w:val="24"/>
        </w:rPr>
      </w:pPr>
    </w:p>
    <w:p w14:paraId="74A8B66F" w14:textId="3D8CE066" w:rsidR="00343675" w:rsidRPr="00C13358" w:rsidRDefault="00343675" w:rsidP="00E3114F">
      <w:pPr>
        <w:tabs>
          <w:tab w:val="left" w:pos="709"/>
        </w:tabs>
        <w:spacing w:after="0"/>
        <w:jc w:val="both"/>
        <w:rPr>
          <w:rFonts w:ascii="Arial" w:hAnsi="Arial" w:cs="Arial"/>
        </w:rPr>
      </w:pPr>
      <w:r w:rsidRPr="00C13358">
        <w:rPr>
          <w:rFonts w:ascii="Arial" w:hAnsi="Arial" w:cs="Arial"/>
        </w:rPr>
        <w:t xml:space="preserve">A tout moment, et au plus tard à la fin du présent Accord, </w:t>
      </w:r>
      <w:r w:rsidR="008E3381" w:rsidRPr="00C13358">
        <w:rPr>
          <w:rFonts w:ascii="Arial" w:hAnsi="Arial" w:cs="Arial"/>
        </w:rPr>
        <w:t xml:space="preserve">la Partie récipiendaire </w:t>
      </w:r>
      <w:r w:rsidRPr="00C13358">
        <w:rPr>
          <w:rFonts w:ascii="Arial" w:hAnsi="Arial" w:cs="Arial"/>
        </w:rPr>
        <w:t xml:space="preserve">devra, sur demande </w:t>
      </w:r>
      <w:r w:rsidR="00B34B61" w:rsidRPr="00C13358">
        <w:rPr>
          <w:rFonts w:ascii="Arial" w:hAnsi="Arial" w:cs="Arial"/>
        </w:rPr>
        <w:t xml:space="preserve">de </w:t>
      </w:r>
      <w:r w:rsidR="008E3381" w:rsidRPr="00C13358">
        <w:rPr>
          <w:rFonts w:ascii="Arial" w:hAnsi="Arial" w:cs="Arial"/>
        </w:rPr>
        <w:t>la Partie émettrice</w:t>
      </w:r>
      <w:r w:rsidRPr="00C13358">
        <w:rPr>
          <w:rFonts w:ascii="Arial" w:hAnsi="Arial" w:cs="Arial"/>
        </w:rPr>
        <w:t xml:space="preserve"> de l’Information Confidentielle, restituer</w:t>
      </w:r>
      <w:r w:rsidR="002E2787" w:rsidRPr="00C13358">
        <w:rPr>
          <w:rFonts w:ascii="Arial" w:hAnsi="Arial" w:cs="Arial"/>
        </w:rPr>
        <w:t xml:space="preserve"> et cesser d’utiliser</w:t>
      </w:r>
      <w:r w:rsidRPr="00C13358">
        <w:rPr>
          <w:rFonts w:ascii="Arial" w:hAnsi="Arial" w:cs="Arial"/>
        </w:rPr>
        <w:t xml:space="preserve"> les Informations Confidentielles, ainsi que les copies autorisées, sous quinze (15) jours et/ou détruire tout fichier informatique contenant ces Info</w:t>
      </w:r>
      <w:r w:rsidR="00B34B61" w:rsidRPr="00C13358">
        <w:rPr>
          <w:rFonts w:ascii="Arial" w:hAnsi="Arial" w:cs="Arial"/>
        </w:rPr>
        <w:t>rmations Confidentielles</w:t>
      </w:r>
      <w:r w:rsidR="004834DD" w:rsidRPr="00C13358">
        <w:rPr>
          <w:rFonts w:ascii="Arial" w:hAnsi="Arial" w:cs="Arial"/>
        </w:rPr>
        <w:t xml:space="preserve">, sauf à ce que </w:t>
      </w:r>
      <w:r w:rsidR="008E3381" w:rsidRPr="00C13358">
        <w:rPr>
          <w:rFonts w:ascii="Arial" w:hAnsi="Arial" w:cs="Arial"/>
        </w:rPr>
        <w:t xml:space="preserve">la Partie récipiendaire </w:t>
      </w:r>
      <w:r w:rsidR="004834DD" w:rsidRPr="00C13358">
        <w:rPr>
          <w:rFonts w:ascii="Arial" w:hAnsi="Arial" w:cs="Arial"/>
        </w:rPr>
        <w:t>soit soumis</w:t>
      </w:r>
      <w:r w:rsidR="008E3381" w:rsidRPr="00C13358">
        <w:rPr>
          <w:rFonts w:ascii="Arial" w:hAnsi="Arial" w:cs="Arial"/>
        </w:rPr>
        <w:t>e</w:t>
      </w:r>
      <w:r w:rsidR="004834DD" w:rsidRPr="00C13358">
        <w:rPr>
          <w:rFonts w:ascii="Arial" w:hAnsi="Arial" w:cs="Arial"/>
        </w:rPr>
        <w:t xml:space="preserve"> à une obligation</w:t>
      </w:r>
      <w:r w:rsidR="004834DD" w:rsidRPr="00C13358">
        <w:rPr>
          <w:rFonts w:ascii="Arial" w:hAnsi="Arial" w:cs="Arial"/>
          <w:sz w:val="20"/>
          <w:szCs w:val="20"/>
        </w:rPr>
        <w:t xml:space="preserve"> </w:t>
      </w:r>
      <w:r w:rsidR="004834DD" w:rsidRPr="00C13358">
        <w:rPr>
          <w:rFonts w:ascii="Arial" w:hAnsi="Arial" w:cs="Arial"/>
        </w:rPr>
        <w:t>par décision de justice ou conformément à une décision administrative de conservation de l’Information Confidentielle</w:t>
      </w:r>
      <w:r w:rsidR="00B34B61" w:rsidRPr="00C13358">
        <w:rPr>
          <w:rFonts w:ascii="Arial" w:hAnsi="Arial" w:cs="Arial"/>
        </w:rPr>
        <w:t xml:space="preserve">. Si </w:t>
      </w:r>
      <w:r w:rsidR="008E3381" w:rsidRPr="00C13358">
        <w:rPr>
          <w:rFonts w:ascii="Arial" w:hAnsi="Arial" w:cs="Arial"/>
        </w:rPr>
        <w:t>la Partie émettrice</w:t>
      </w:r>
      <w:r w:rsidRPr="00C13358">
        <w:rPr>
          <w:rFonts w:ascii="Arial" w:hAnsi="Arial" w:cs="Arial"/>
        </w:rPr>
        <w:t xml:space="preserve"> l’accepte, les Informations Confidentielles et leurs copies autorisées pourront également être détruites par </w:t>
      </w:r>
      <w:r w:rsidR="008E3381" w:rsidRPr="00C13358">
        <w:rPr>
          <w:rFonts w:ascii="Arial" w:hAnsi="Arial" w:cs="Arial"/>
        </w:rPr>
        <w:t>la Partie récipiendaire</w:t>
      </w:r>
      <w:r w:rsidRPr="00C13358">
        <w:rPr>
          <w:rFonts w:ascii="Arial" w:hAnsi="Arial" w:cs="Arial"/>
        </w:rPr>
        <w:t>. Une fois la destruction accomplie,</w:t>
      </w:r>
      <w:r w:rsidR="008E3381" w:rsidRPr="00C13358">
        <w:rPr>
          <w:rFonts w:ascii="Arial" w:hAnsi="Arial" w:cs="Arial"/>
        </w:rPr>
        <w:t xml:space="preserve"> la Partie récipiendaire </w:t>
      </w:r>
      <w:r w:rsidR="00B34B61" w:rsidRPr="00C13358">
        <w:rPr>
          <w:rFonts w:ascii="Arial" w:hAnsi="Arial" w:cs="Arial"/>
        </w:rPr>
        <w:t xml:space="preserve">devra le notifier par écrit à </w:t>
      </w:r>
      <w:r w:rsidR="008E3381" w:rsidRPr="00C13358">
        <w:rPr>
          <w:rFonts w:ascii="Arial" w:hAnsi="Arial" w:cs="Arial"/>
        </w:rPr>
        <w:t>la Partie émettrice</w:t>
      </w:r>
      <w:r w:rsidRPr="00C13358">
        <w:rPr>
          <w:rFonts w:ascii="Arial" w:hAnsi="Arial" w:cs="Arial"/>
        </w:rPr>
        <w:t>.</w:t>
      </w:r>
    </w:p>
    <w:p w14:paraId="10CBECAB" w14:textId="77777777" w:rsidR="00F94715" w:rsidRPr="00C13358" w:rsidRDefault="00F94715" w:rsidP="00E3114F">
      <w:pPr>
        <w:tabs>
          <w:tab w:val="left" w:pos="709"/>
        </w:tabs>
        <w:spacing w:after="0"/>
        <w:jc w:val="both"/>
        <w:rPr>
          <w:rFonts w:ascii="Arial" w:hAnsi="Arial" w:cs="Arial"/>
        </w:rPr>
      </w:pPr>
    </w:p>
    <w:p w14:paraId="076BBAB0" w14:textId="77777777" w:rsidR="0014374A" w:rsidRPr="00C13358" w:rsidRDefault="0014374A" w:rsidP="00E3114F">
      <w:pPr>
        <w:tabs>
          <w:tab w:val="left" w:pos="709"/>
        </w:tabs>
        <w:spacing w:after="0"/>
        <w:jc w:val="both"/>
        <w:rPr>
          <w:rFonts w:ascii="Arial" w:hAnsi="Arial" w:cs="Arial"/>
          <w:b/>
          <w:sz w:val="24"/>
          <w:u w:val="single"/>
        </w:rPr>
      </w:pPr>
    </w:p>
    <w:p w14:paraId="4AE596E0" w14:textId="4F037E38" w:rsidR="00597B17" w:rsidRPr="00C13358" w:rsidRDefault="00E5739C" w:rsidP="00E3114F">
      <w:pPr>
        <w:tabs>
          <w:tab w:val="left" w:pos="709"/>
        </w:tabs>
        <w:jc w:val="both"/>
        <w:rPr>
          <w:rFonts w:ascii="Arial" w:hAnsi="Arial" w:cs="Arial"/>
          <w:b/>
          <w:sz w:val="24"/>
          <w:u w:val="single"/>
        </w:rPr>
      </w:pPr>
      <w:r w:rsidRPr="00C13358">
        <w:rPr>
          <w:rFonts w:ascii="Arial" w:hAnsi="Arial" w:cs="Arial"/>
          <w:b/>
          <w:sz w:val="24"/>
          <w:u w:val="single"/>
        </w:rPr>
        <w:t xml:space="preserve">ARTICLE </w:t>
      </w:r>
      <w:r w:rsidR="00982840" w:rsidRPr="00C13358">
        <w:rPr>
          <w:rFonts w:ascii="Arial" w:hAnsi="Arial" w:cs="Arial"/>
          <w:b/>
          <w:sz w:val="24"/>
          <w:u w:val="single"/>
        </w:rPr>
        <w:t>10 </w:t>
      </w:r>
      <w:r w:rsidR="00B11194" w:rsidRPr="00C13358">
        <w:rPr>
          <w:rFonts w:ascii="Arial" w:hAnsi="Arial" w:cs="Arial"/>
          <w:b/>
          <w:sz w:val="24"/>
        </w:rPr>
        <w:t>:</w:t>
      </w:r>
      <w:r w:rsidR="00597B17" w:rsidRPr="00C13358">
        <w:rPr>
          <w:rFonts w:ascii="Arial" w:hAnsi="Arial" w:cs="Arial"/>
          <w:b/>
          <w:sz w:val="24"/>
        </w:rPr>
        <w:t xml:space="preserve"> </w:t>
      </w:r>
      <w:r w:rsidR="00B11194" w:rsidRPr="00C13358">
        <w:rPr>
          <w:rFonts w:ascii="Arial" w:hAnsi="Arial" w:cs="Arial"/>
          <w:b/>
          <w:sz w:val="24"/>
        </w:rPr>
        <w:t>INTUITU PERSONAE</w:t>
      </w:r>
    </w:p>
    <w:p w14:paraId="24ABAFB2" w14:textId="31B8F7D0" w:rsidR="00896D32" w:rsidRPr="00C13358" w:rsidRDefault="00597B17" w:rsidP="00E3114F">
      <w:pPr>
        <w:tabs>
          <w:tab w:val="left" w:pos="709"/>
        </w:tabs>
        <w:jc w:val="both"/>
        <w:rPr>
          <w:rFonts w:ascii="Arial" w:hAnsi="Arial" w:cs="Arial"/>
        </w:rPr>
      </w:pPr>
      <w:r w:rsidRPr="00C13358">
        <w:rPr>
          <w:rFonts w:ascii="Arial" w:hAnsi="Arial" w:cs="Arial"/>
        </w:rPr>
        <w:t>Aucune des Parties ne pourra transférer et/ou céder à un tiers un de ses droits et obligations découlant du présent Accord sans l’accord préalable et écrit de l’autre Partie</w:t>
      </w:r>
      <w:r w:rsidR="006043B5" w:rsidRPr="00C13358">
        <w:rPr>
          <w:rFonts w:ascii="Arial" w:hAnsi="Arial" w:cs="Arial"/>
        </w:rPr>
        <w:t>/des autres Parties</w:t>
      </w:r>
      <w:r w:rsidR="00896D32" w:rsidRPr="00C13358">
        <w:rPr>
          <w:rFonts w:ascii="Arial" w:hAnsi="Arial" w:cs="Arial"/>
        </w:rPr>
        <w:t xml:space="preserve"> sauf en cas de fusion, d’absorption ou de réorganisation sous quelque forme que ce soit de cette Partie n'entraînant pas de changement de contrôle au sens de l'article L233-3 du code de commerce, auquel cas, la Partie ainsi réorganisée informera dans les meilleurs délais les autres Parties de ce changement.</w:t>
      </w:r>
    </w:p>
    <w:p w14:paraId="19FC7050" w14:textId="13C61B84" w:rsidR="00B11194" w:rsidRPr="00C13358" w:rsidRDefault="00AC287C" w:rsidP="00E3114F">
      <w:pPr>
        <w:tabs>
          <w:tab w:val="left" w:pos="709"/>
        </w:tabs>
        <w:jc w:val="both"/>
        <w:rPr>
          <w:rFonts w:ascii="Arial" w:hAnsi="Arial" w:cs="Arial"/>
        </w:rPr>
      </w:pPr>
      <w:r w:rsidRPr="00C13358">
        <w:rPr>
          <w:rFonts w:ascii="Arial" w:hAnsi="Arial" w:cs="Arial"/>
        </w:rPr>
        <w:t>L</w:t>
      </w:r>
      <w:r w:rsidR="00597B17" w:rsidRPr="00C13358">
        <w:rPr>
          <w:rFonts w:ascii="Arial" w:hAnsi="Arial" w:cs="Arial"/>
        </w:rPr>
        <w:t xml:space="preserve">es </w:t>
      </w:r>
      <w:r w:rsidR="002E2787" w:rsidRPr="00C13358">
        <w:rPr>
          <w:rFonts w:ascii="Arial" w:hAnsi="Arial" w:cs="Arial"/>
        </w:rPr>
        <w:t>f</w:t>
      </w:r>
      <w:r w:rsidR="00597B17" w:rsidRPr="00C13358">
        <w:rPr>
          <w:rFonts w:ascii="Arial" w:hAnsi="Arial" w:cs="Arial"/>
        </w:rPr>
        <w:t xml:space="preserve">iliales ou toute </w:t>
      </w:r>
      <w:r w:rsidR="00380BB3" w:rsidRPr="00C13358">
        <w:rPr>
          <w:rFonts w:ascii="Arial" w:hAnsi="Arial" w:cs="Arial"/>
        </w:rPr>
        <w:t xml:space="preserve">Société Affiliée </w:t>
      </w:r>
      <w:r w:rsidR="00597B17" w:rsidRPr="00C13358">
        <w:rPr>
          <w:rFonts w:ascii="Arial" w:hAnsi="Arial" w:cs="Arial"/>
        </w:rPr>
        <w:t>à l’une des Partie</w:t>
      </w:r>
      <w:r w:rsidR="00EE5A8C" w:rsidRPr="00C13358">
        <w:rPr>
          <w:rFonts w:ascii="Arial" w:hAnsi="Arial" w:cs="Arial"/>
        </w:rPr>
        <w:t>s</w:t>
      </w:r>
      <w:r w:rsidR="00597B17" w:rsidRPr="00C13358">
        <w:rPr>
          <w:rFonts w:ascii="Arial" w:hAnsi="Arial" w:cs="Arial"/>
        </w:rPr>
        <w:t xml:space="preserve"> sont considérée</w:t>
      </w:r>
      <w:r w:rsidR="006F7FA6" w:rsidRPr="00C13358">
        <w:rPr>
          <w:rFonts w:ascii="Arial" w:hAnsi="Arial" w:cs="Arial"/>
        </w:rPr>
        <w:t>s</w:t>
      </w:r>
      <w:r w:rsidR="00597B17" w:rsidRPr="00C13358">
        <w:rPr>
          <w:rFonts w:ascii="Arial" w:hAnsi="Arial" w:cs="Arial"/>
        </w:rPr>
        <w:t xml:space="preserve"> comme des tiers au présent Accord.</w:t>
      </w:r>
    </w:p>
    <w:p w14:paraId="1D308401" w14:textId="053014F7" w:rsidR="002E2787" w:rsidRPr="00C13358" w:rsidRDefault="00162390"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color w:val="FF0000"/>
          <w:lang w:eastAsia="ja-JP"/>
        </w:rPr>
      </w:pPr>
      <w:r w:rsidRPr="00C13358">
        <w:rPr>
          <w:rFonts w:ascii="Arial" w:eastAsia="Times New Roman" w:hAnsi="Arial" w:cs="Arial"/>
          <w:color w:val="FF0000"/>
          <w:lang w:eastAsia="ja-JP"/>
        </w:rPr>
        <w:t>[</w:t>
      </w:r>
      <w:r w:rsidR="0014690B" w:rsidRPr="00C13358">
        <w:rPr>
          <w:rFonts w:ascii="Arial" w:eastAsia="Times New Roman" w:hAnsi="Arial" w:cs="Arial"/>
          <w:color w:val="FF0000"/>
          <w:lang w:eastAsia="ja-JP"/>
        </w:rPr>
        <w:t xml:space="preserve">A enlever si le partenaire n’a pas de </w:t>
      </w:r>
      <w:proofErr w:type="gramStart"/>
      <w:r w:rsidR="0014690B" w:rsidRPr="00C13358">
        <w:rPr>
          <w:rFonts w:ascii="Arial" w:eastAsia="Times New Roman" w:hAnsi="Arial" w:cs="Arial"/>
          <w:color w:val="FF0000"/>
          <w:lang w:eastAsia="ja-JP"/>
        </w:rPr>
        <w:t>filiales </w:t>
      </w:r>
      <w:r w:rsidRPr="00C13358">
        <w:rPr>
          <w:rFonts w:ascii="Arial" w:eastAsia="Times New Roman" w:hAnsi="Arial" w:cs="Arial"/>
          <w:color w:val="FF0000"/>
          <w:lang w:eastAsia="ja-JP"/>
        </w:rPr>
        <w:t>]</w:t>
      </w:r>
      <w:proofErr w:type="gramEnd"/>
    </w:p>
    <w:p w14:paraId="430450B4" w14:textId="77777777" w:rsidR="0014690B" w:rsidRPr="00C13358" w:rsidRDefault="0014690B"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lang w:eastAsia="ja-JP"/>
        </w:rPr>
      </w:pPr>
    </w:p>
    <w:p w14:paraId="0660E44A" w14:textId="4EC45E2E"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i/>
          <w:highlight w:val="yellow"/>
          <w:lang w:eastAsia="ja-JP"/>
        </w:rPr>
      </w:pPr>
      <w:r w:rsidRPr="00C13358">
        <w:rPr>
          <w:rFonts w:ascii="Arial" w:eastAsia="Times New Roman" w:hAnsi="Arial" w:cs="Arial"/>
          <w:i/>
          <w:highlight w:val="yellow"/>
          <w:lang w:eastAsia="ja-JP"/>
        </w:rPr>
        <w:t xml:space="preserve">Si le partenaire a effectivement des filiales et demande expressément à les inclure dans </w:t>
      </w:r>
      <w:r w:rsidR="00FB68DD" w:rsidRPr="00C13358">
        <w:rPr>
          <w:rFonts w:ascii="Arial" w:eastAsia="Times New Roman" w:hAnsi="Arial" w:cs="Arial"/>
          <w:i/>
          <w:highlight w:val="yellow"/>
          <w:lang w:eastAsia="ja-JP"/>
        </w:rPr>
        <w:t>l’Accord</w:t>
      </w:r>
      <w:r w:rsidRPr="00C13358">
        <w:rPr>
          <w:rFonts w:ascii="Arial" w:eastAsia="Times New Roman" w:hAnsi="Arial" w:cs="Arial"/>
          <w:i/>
          <w:highlight w:val="yellow"/>
          <w:lang w:eastAsia="ja-JP"/>
        </w:rPr>
        <w:t>, on peut écrire :</w:t>
      </w:r>
    </w:p>
    <w:p w14:paraId="4E229119" w14:textId="77777777"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b/>
          <w:highlight w:val="yellow"/>
          <w:lang w:eastAsia="ja-JP"/>
        </w:rPr>
      </w:pPr>
    </w:p>
    <w:p w14:paraId="71E19875" w14:textId="77777777"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highlight w:val="yellow"/>
          <w:lang w:eastAsia="ja-JP"/>
        </w:rPr>
      </w:pPr>
    </w:p>
    <w:p w14:paraId="76A2BF81" w14:textId="77777777"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highlight w:val="yellow"/>
          <w:lang w:eastAsia="ja-JP"/>
        </w:rPr>
      </w:pPr>
      <w:r w:rsidRPr="00C13358">
        <w:rPr>
          <w:rFonts w:ascii="Arial" w:eastAsia="Times New Roman" w:hAnsi="Arial" w:cs="Arial"/>
          <w:highlight w:val="yellow"/>
          <w:lang w:eastAsia="ja-JP"/>
        </w:rPr>
        <w:t xml:space="preserve">Chaque Partie est autorisée à transmettre uniquement à une Société Affiliée les Informations Confidentielles des autres Parties /de l’autre Partie dans la mesure où : </w:t>
      </w:r>
    </w:p>
    <w:p w14:paraId="5C99B392" w14:textId="77777777"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highlight w:val="yellow"/>
          <w:lang w:eastAsia="ja-JP"/>
        </w:rPr>
      </w:pPr>
    </w:p>
    <w:p w14:paraId="0F8ABDAF" w14:textId="62D7EAE3"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93" w:hanging="1083"/>
        <w:jc w:val="both"/>
        <w:rPr>
          <w:rFonts w:ascii="Arial" w:eastAsia="Times New Roman" w:hAnsi="Arial" w:cs="Arial"/>
          <w:highlight w:val="yellow"/>
          <w:lang w:eastAsia="ja-JP"/>
        </w:rPr>
      </w:pPr>
      <w:r w:rsidRPr="00C13358">
        <w:rPr>
          <w:rFonts w:ascii="Arial" w:eastAsia="Times New Roman" w:hAnsi="Arial" w:cs="Arial"/>
          <w:highlight w:val="yellow"/>
          <w:lang w:eastAsia="ja-JP"/>
        </w:rPr>
        <w:t xml:space="preserve">- la </w:t>
      </w:r>
      <w:r w:rsidR="008F05A5" w:rsidRPr="00C13358">
        <w:rPr>
          <w:rFonts w:ascii="Arial" w:eastAsia="Times New Roman" w:hAnsi="Arial" w:cs="Arial"/>
          <w:highlight w:val="yellow"/>
          <w:lang w:eastAsia="ja-JP"/>
        </w:rPr>
        <w:t>Société Affiliée est listée dans l’A</w:t>
      </w:r>
      <w:r w:rsidRPr="00C13358">
        <w:rPr>
          <w:rFonts w:ascii="Arial" w:eastAsia="Times New Roman" w:hAnsi="Arial" w:cs="Arial"/>
          <w:highlight w:val="yellow"/>
          <w:lang w:eastAsia="ja-JP"/>
        </w:rPr>
        <w:t xml:space="preserve">nnexe </w:t>
      </w:r>
      <w:r w:rsidR="0006447A" w:rsidRPr="00C13358">
        <w:rPr>
          <w:rFonts w:ascii="Arial" w:eastAsia="Times New Roman" w:hAnsi="Arial" w:cs="Arial"/>
          <w:highlight w:val="yellow"/>
          <w:lang w:eastAsia="ja-JP"/>
        </w:rPr>
        <w:t>2</w:t>
      </w:r>
      <w:r w:rsidRPr="00C13358">
        <w:rPr>
          <w:rFonts w:ascii="Arial" w:eastAsia="Times New Roman" w:hAnsi="Arial" w:cs="Arial"/>
          <w:highlight w:val="yellow"/>
          <w:lang w:eastAsia="ja-JP"/>
        </w:rPr>
        <w:t xml:space="preserve"> du présent Accord et</w:t>
      </w:r>
    </w:p>
    <w:p w14:paraId="589BADA7" w14:textId="6F5ABC96"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93" w:hanging="1083"/>
        <w:jc w:val="both"/>
        <w:rPr>
          <w:rFonts w:ascii="Arial" w:eastAsia="Times New Roman" w:hAnsi="Arial" w:cs="Arial"/>
          <w:highlight w:val="yellow"/>
          <w:lang w:eastAsia="ja-JP"/>
        </w:rPr>
      </w:pPr>
      <w:r w:rsidRPr="00C13358">
        <w:rPr>
          <w:rFonts w:ascii="Arial" w:eastAsia="Times New Roman" w:hAnsi="Arial" w:cs="Arial"/>
          <w:highlight w:val="yellow"/>
          <w:lang w:eastAsia="ja-JP"/>
        </w:rPr>
        <w:t xml:space="preserve">- </w:t>
      </w:r>
      <w:r w:rsidR="008E3381" w:rsidRPr="00C13358">
        <w:rPr>
          <w:rFonts w:ascii="Arial" w:eastAsia="Times New Roman" w:hAnsi="Arial" w:cs="Arial"/>
          <w:highlight w:val="yellow"/>
          <w:lang w:eastAsia="ja-JP"/>
        </w:rPr>
        <w:t xml:space="preserve">la Partie émettrice </w:t>
      </w:r>
      <w:r w:rsidRPr="00C13358">
        <w:rPr>
          <w:rFonts w:ascii="Arial" w:eastAsia="Times New Roman" w:hAnsi="Arial" w:cs="Arial"/>
          <w:highlight w:val="yellow"/>
          <w:lang w:eastAsia="ja-JP"/>
        </w:rPr>
        <w:t>est informé</w:t>
      </w:r>
      <w:r w:rsidR="00CC18E5" w:rsidRPr="00C13358">
        <w:rPr>
          <w:rFonts w:ascii="Arial" w:eastAsia="Times New Roman" w:hAnsi="Arial" w:cs="Arial"/>
          <w:highlight w:val="yellow"/>
          <w:lang w:eastAsia="ja-JP"/>
        </w:rPr>
        <w:t>e</w:t>
      </w:r>
      <w:r w:rsidRPr="00C13358">
        <w:rPr>
          <w:rFonts w:ascii="Arial" w:eastAsia="Times New Roman" w:hAnsi="Arial" w:cs="Arial"/>
          <w:highlight w:val="yellow"/>
          <w:lang w:eastAsia="ja-JP"/>
        </w:rPr>
        <w:t xml:space="preserve"> au préalable de cette diffusion et</w:t>
      </w:r>
    </w:p>
    <w:p w14:paraId="6761B9A8" w14:textId="3103F701"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hanging="90"/>
        <w:jc w:val="both"/>
        <w:rPr>
          <w:rFonts w:ascii="Arial" w:eastAsia="Times New Roman" w:hAnsi="Arial" w:cs="Arial"/>
          <w:highlight w:val="yellow"/>
          <w:lang w:eastAsia="ja-JP"/>
        </w:rPr>
      </w:pPr>
      <w:r w:rsidRPr="00C13358">
        <w:rPr>
          <w:rFonts w:ascii="Arial" w:eastAsia="Times New Roman" w:hAnsi="Arial" w:cs="Arial"/>
          <w:highlight w:val="yellow"/>
          <w:lang w:eastAsia="ja-JP"/>
        </w:rPr>
        <w:t>- la Société Affiliée ainsi que ses salariés ou personnels mis à disposition ayant besoin d’en connaître dans le cadre de leurs fonctions</w:t>
      </w:r>
      <w:r w:rsidR="00380BB3" w:rsidRPr="00C13358">
        <w:rPr>
          <w:rFonts w:ascii="Arial" w:eastAsia="Times New Roman" w:hAnsi="Arial" w:cs="Arial"/>
          <w:highlight w:val="yellow"/>
          <w:lang w:eastAsia="ja-JP"/>
        </w:rPr>
        <w:t xml:space="preserve"> pour </w:t>
      </w:r>
      <w:r w:rsidR="009B4009" w:rsidRPr="00C13358">
        <w:rPr>
          <w:rFonts w:ascii="Arial" w:eastAsia="Times New Roman" w:hAnsi="Arial" w:cs="Arial"/>
          <w:highlight w:val="yellow"/>
          <w:lang w:eastAsia="ja-JP"/>
        </w:rPr>
        <w:t>le Besoin</w:t>
      </w:r>
      <w:r w:rsidRPr="00C13358">
        <w:rPr>
          <w:rFonts w:ascii="Arial" w:eastAsia="Times New Roman" w:hAnsi="Arial" w:cs="Arial"/>
          <w:highlight w:val="yellow"/>
          <w:lang w:eastAsia="ja-JP"/>
        </w:rPr>
        <w:t xml:space="preserve"> </w:t>
      </w:r>
      <w:r w:rsidR="002E2DC0" w:rsidRPr="00C13358">
        <w:rPr>
          <w:rFonts w:ascii="Arial" w:eastAsia="Times New Roman" w:hAnsi="Arial" w:cs="Arial"/>
          <w:highlight w:val="yellow"/>
          <w:lang w:eastAsia="ja-JP"/>
        </w:rPr>
        <w:t xml:space="preserve">sont </w:t>
      </w:r>
      <w:r w:rsidRPr="00C13358">
        <w:rPr>
          <w:rFonts w:ascii="Arial" w:eastAsia="Times New Roman" w:hAnsi="Arial" w:cs="Arial"/>
          <w:highlight w:val="yellow"/>
          <w:lang w:eastAsia="ja-JP"/>
        </w:rPr>
        <w:t>tenue</w:t>
      </w:r>
      <w:r w:rsidR="002E2DC0" w:rsidRPr="00C13358">
        <w:rPr>
          <w:rFonts w:ascii="Arial" w:eastAsia="Times New Roman" w:hAnsi="Arial" w:cs="Arial"/>
          <w:highlight w:val="yellow"/>
          <w:lang w:eastAsia="ja-JP"/>
        </w:rPr>
        <w:t>s</w:t>
      </w:r>
      <w:r w:rsidRPr="00C13358">
        <w:rPr>
          <w:rFonts w:ascii="Arial" w:eastAsia="Times New Roman" w:hAnsi="Arial" w:cs="Arial"/>
          <w:highlight w:val="yellow"/>
          <w:lang w:eastAsia="ja-JP"/>
        </w:rPr>
        <w:t xml:space="preserve"> à des obligations de confidentialité au moins équivalente à celles contenues dans le présent Accord. </w:t>
      </w:r>
    </w:p>
    <w:p w14:paraId="2B1C41A4" w14:textId="77777777"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highlight w:val="yellow"/>
          <w:lang w:eastAsia="ja-JP"/>
        </w:rPr>
      </w:pPr>
    </w:p>
    <w:p w14:paraId="760F01B9" w14:textId="77777777" w:rsidR="002E2787" w:rsidRPr="00C13358" w:rsidRDefault="002E2787" w:rsidP="00E3114F">
      <w:pPr>
        <w:pBdr>
          <w:top w:val="single" w:sz="4" w:space="1" w:color="auto"/>
          <w:left w:val="single" w:sz="4" w:space="4" w:color="auto"/>
          <w:bottom w:val="single" w:sz="4" w:space="1" w:color="auto"/>
          <w:right w:val="single" w:sz="4" w:space="4" w:color="auto"/>
        </w:pBdr>
        <w:spacing w:after="0" w:line="240" w:lineRule="auto"/>
        <w:ind w:left="-90"/>
        <w:jc w:val="both"/>
        <w:rPr>
          <w:rFonts w:ascii="Arial" w:eastAsia="Times New Roman" w:hAnsi="Arial" w:cs="Arial"/>
          <w:lang w:eastAsia="ja-JP"/>
        </w:rPr>
      </w:pPr>
      <w:r w:rsidRPr="00C13358">
        <w:rPr>
          <w:rFonts w:ascii="Arial" w:eastAsia="Times New Roman" w:hAnsi="Arial" w:cs="Arial"/>
          <w:highlight w:val="yellow"/>
          <w:lang w:eastAsia="ja-JP"/>
        </w:rPr>
        <w:t>Quoi qu’il en soit, les Parties se portent garantes du respect de l’intégralité des clauses du présent Accord par leurs Sociétés Affiliées vis-à-vis de l’autre Partie/des autres Parties.</w:t>
      </w:r>
    </w:p>
    <w:p w14:paraId="38C20B8C" w14:textId="77777777" w:rsidR="002E2787" w:rsidRPr="00C13358" w:rsidRDefault="002E2787" w:rsidP="00E3114F">
      <w:pPr>
        <w:spacing w:after="0" w:line="240" w:lineRule="auto"/>
        <w:jc w:val="both"/>
        <w:rPr>
          <w:rFonts w:ascii="Arial" w:eastAsia="Times New Roman" w:hAnsi="Arial" w:cs="Arial"/>
          <w:sz w:val="24"/>
          <w:szCs w:val="20"/>
          <w:lang w:eastAsia="ja-JP"/>
        </w:rPr>
      </w:pPr>
    </w:p>
    <w:p w14:paraId="5D195ED8" w14:textId="77777777" w:rsidR="003D6BFB" w:rsidRPr="00C13358" w:rsidRDefault="003D6BFB" w:rsidP="00E3114F">
      <w:pPr>
        <w:spacing w:after="0"/>
        <w:jc w:val="both"/>
        <w:rPr>
          <w:rFonts w:ascii="Arial" w:hAnsi="Arial" w:cs="Arial"/>
          <w:b/>
          <w:sz w:val="24"/>
          <w:u w:val="single"/>
        </w:rPr>
      </w:pPr>
    </w:p>
    <w:p w14:paraId="77BACAA6" w14:textId="28FC4553" w:rsidR="00B11194" w:rsidRPr="00C13358" w:rsidRDefault="00E5739C" w:rsidP="00E3114F">
      <w:pPr>
        <w:jc w:val="both"/>
        <w:rPr>
          <w:rFonts w:ascii="Arial" w:hAnsi="Arial" w:cs="Arial"/>
          <w:b/>
          <w:sz w:val="24"/>
        </w:rPr>
      </w:pPr>
      <w:r w:rsidRPr="00C13358">
        <w:rPr>
          <w:rFonts w:ascii="Arial" w:hAnsi="Arial" w:cs="Arial"/>
          <w:b/>
          <w:sz w:val="24"/>
          <w:u w:val="single"/>
        </w:rPr>
        <w:t xml:space="preserve">ARTICLE </w:t>
      </w:r>
      <w:r w:rsidR="00982840" w:rsidRPr="00C13358">
        <w:rPr>
          <w:rFonts w:ascii="Arial" w:hAnsi="Arial" w:cs="Arial"/>
          <w:b/>
          <w:sz w:val="24"/>
          <w:u w:val="single"/>
        </w:rPr>
        <w:t>11</w:t>
      </w:r>
      <w:r w:rsidR="00982840" w:rsidRPr="00C13358">
        <w:rPr>
          <w:rFonts w:ascii="Arial" w:hAnsi="Arial" w:cs="Arial"/>
        </w:rPr>
        <w:t> </w:t>
      </w:r>
      <w:r w:rsidR="00B11194" w:rsidRPr="00C13358">
        <w:rPr>
          <w:rFonts w:ascii="Arial" w:hAnsi="Arial" w:cs="Arial"/>
          <w:b/>
          <w:sz w:val="24"/>
        </w:rPr>
        <w:t>:</w:t>
      </w:r>
      <w:r w:rsidR="00B11194" w:rsidRPr="00C13358">
        <w:rPr>
          <w:rFonts w:ascii="Arial" w:hAnsi="Arial" w:cs="Arial"/>
        </w:rPr>
        <w:t xml:space="preserve"> </w:t>
      </w:r>
      <w:r w:rsidR="00F81741" w:rsidRPr="00C13358">
        <w:rPr>
          <w:rFonts w:ascii="Arial" w:hAnsi="Arial" w:cs="Arial"/>
          <w:b/>
          <w:sz w:val="24"/>
        </w:rPr>
        <w:t>MODIFICATIONS</w:t>
      </w:r>
    </w:p>
    <w:p w14:paraId="53FD3C49" w14:textId="5095DD2B" w:rsidR="006A3252" w:rsidRPr="00C13358" w:rsidRDefault="00B11194" w:rsidP="00E3114F">
      <w:pPr>
        <w:spacing w:after="0"/>
        <w:jc w:val="both"/>
        <w:rPr>
          <w:rFonts w:ascii="Arial" w:hAnsi="Arial" w:cs="Arial"/>
        </w:rPr>
      </w:pPr>
      <w:r w:rsidRPr="00C13358">
        <w:rPr>
          <w:rFonts w:ascii="Arial" w:hAnsi="Arial" w:cs="Arial"/>
        </w:rPr>
        <w:t>Aucune modification au présent Accord ne liera les Parties à moins qu’elle ne soit établie par écrit et signée pa</w:t>
      </w:r>
      <w:r w:rsidR="00776F79" w:rsidRPr="00C13358">
        <w:rPr>
          <w:rFonts w:ascii="Arial" w:hAnsi="Arial" w:cs="Arial"/>
        </w:rPr>
        <w:t xml:space="preserve">r </w:t>
      </w:r>
      <w:r w:rsidR="009C431D" w:rsidRPr="00C13358">
        <w:rPr>
          <w:rFonts w:ascii="Arial" w:hAnsi="Arial" w:cs="Arial"/>
        </w:rPr>
        <w:t>l’ensemble des Parties</w:t>
      </w:r>
      <w:r w:rsidR="00806A55" w:rsidRPr="00C13358">
        <w:rPr>
          <w:rFonts w:ascii="Arial" w:hAnsi="Arial" w:cs="Arial"/>
        </w:rPr>
        <w:t>, hormis le cas prévu par l</w:t>
      </w:r>
      <w:r w:rsidR="00CC18E5" w:rsidRPr="00C13358">
        <w:rPr>
          <w:rFonts w:ascii="Arial" w:hAnsi="Arial" w:cs="Arial"/>
        </w:rPr>
        <w:t>’</w:t>
      </w:r>
      <w:r w:rsidR="00806A55" w:rsidRPr="00C13358">
        <w:rPr>
          <w:rFonts w:ascii="Arial" w:hAnsi="Arial" w:cs="Arial"/>
        </w:rPr>
        <w:t xml:space="preserve">article </w:t>
      </w:r>
      <w:r w:rsidR="005E60CC" w:rsidRPr="00C13358">
        <w:rPr>
          <w:rFonts w:ascii="Arial" w:hAnsi="Arial" w:cs="Arial"/>
        </w:rPr>
        <w:t>5</w:t>
      </w:r>
      <w:r w:rsidR="000E7821" w:rsidRPr="00C13358">
        <w:rPr>
          <w:rFonts w:ascii="Arial" w:hAnsi="Arial" w:cs="Arial"/>
        </w:rPr>
        <w:t xml:space="preserve"> « NOUVELLE PARTIE »</w:t>
      </w:r>
      <w:r w:rsidR="006043B5" w:rsidRPr="00C13358">
        <w:rPr>
          <w:rFonts w:ascii="Arial" w:hAnsi="Arial" w:cs="Arial"/>
        </w:rPr>
        <w:t xml:space="preserve">. </w:t>
      </w:r>
    </w:p>
    <w:p w14:paraId="3F1B8F5E" w14:textId="77777777" w:rsidR="00F94715" w:rsidRPr="00C13358" w:rsidRDefault="00F94715" w:rsidP="00E3114F">
      <w:pPr>
        <w:spacing w:after="0"/>
        <w:jc w:val="both"/>
        <w:rPr>
          <w:rFonts w:ascii="Arial" w:hAnsi="Arial" w:cs="Arial"/>
          <w:sz w:val="24"/>
        </w:rPr>
      </w:pPr>
    </w:p>
    <w:p w14:paraId="34926CDB" w14:textId="77777777" w:rsidR="00F94715" w:rsidRPr="00C13358" w:rsidRDefault="00F94715" w:rsidP="00E3114F">
      <w:pPr>
        <w:spacing w:after="0"/>
        <w:jc w:val="both"/>
        <w:rPr>
          <w:rFonts w:ascii="Arial" w:hAnsi="Arial" w:cs="Arial"/>
          <w:sz w:val="24"/>
        </w:rPr>
      </w:pPr>
    </w:p>
    <w:p w14:paraId="1798D9DE" w14:textId="77777777" w:rsidR="0014690B" w:rsidRPr="00C13358" w:rsidRDefault="0014690B" w:rsidP="00E3114F">
      <w:pPr>
        <w:spacing w:after="0"/>
        <w:jc w:val="both"/>
        <w:rPr>
          <w:rFonts w:ascii="Arial" w:hAnsi="Arial" w:cs="Arial"/>
          <w:sz w:val="24"/>
        </w:rPr>
      </w:pPr>
    </w:p>
    <w:p w14:paraId="29F16A05" w14:textId="704DBB0F" w:rsidR="00B11194" w:rsidRPr="00C13358" w:rsidRDefault="00162390" w:rsidP="00162390">
      <w:pPr>
        <w:rPr>
          <w:rFonts w:ascii="Arial" w:hAnsi="Arial" w:cs="Arial"/>
        </w:rPr>
      </w:pPr>
      <w:r w:rsidRPr="00C13358">
        <w:rPr>
          <w:rFonts w:ascii="Arial" w:hAnsi="Arial" w:cs="Arial"/>
          <w:sz w:val="24"/>
        </w:rPr>
        <w:br w:type="page"/>
      </w:r>
      <w:r w:rsidR="00E5739C" w:rsidRPr="00C13358">
        <w:rPr>
          <w:rFonts w:ascii="Arial" w:hAnsi="Arial" w:cs="Arial"/>
          <w:b/>
          <w:sz w:val="24"/>
          <w:u w:val="single"/>
        </w:rPr>
        <w:lastRenderedPageBreak/>
        <w:t xml:space="preserve">ARTICLE </w:t>
      </w:r>
      <w:r w:rsidR="00982840" w:rsidRPr="00C13358">
        <w:rPr>
          <w:rFonts w:ascii="Arial" w:hAnsi="Arial" w:cs="Arial"/>
          <w:b/>
          <w:sz w:val="24"/>
          <w:u w:val="single"/>
        </w:rPr>
        <w:t>12 </w:t>
      </w:r>
      <w:r w:rsidR="00776F79" w:rsidRPr="00C13358">
        <w:rPr>
          <w:rFonts w:ascii="Arial" w:hAnsi="Arial" w:cs="Arial"/>
          <w:b/>
          <w:sz w:val="24"/>
        </w:rPr>
        <w:t>:</w:t>
      </w:r>
      <w:r w:rsidR="00B11194" w:rsidRPr="00C13358">
        <w:rPr>
          <w:rFonts w:ascii="Arial" w:hAnsi="Arial" w:cs="Arial"/>
        </w:rPr>
        <w:t xml:space="preserve"> </w:t>
      </w:r>
      <w:r w:rsidR="00777D7D" w:rsidRPr="00C13358">
        <w:rPr>
          <w:rFonts w:ascii="Arial" w:hAnsi="Arial" w:cs="Arial"/>
          <w:b/>
          <w:sz w:val="24"/>
        </w:rPr>
        <w:t>DIVERS</w:t>
      </w:r>
    </w:p>
    <w:p w14:paraId="2D7D1750" w14:textId="754BCB6D" w:rsidR="000D40BB" w:rsidRPr="00C13358" w:rsidRDefault="00777D7D" w:rsidP="00E3114F">
      <w:pPr>
        <w:jc w:val="both"/>
        <w:rPr>
          <w:rFonts w:ascii="Arial" w:hAnsi="Arial" w:cs="Arial"/>
        </w:rPr>
      </w:pPr>
      <w:r w:rsidRPr="00C13358">
        <w:rPr>
          <w:rFonts w:ascii="Arial" w:hAnsi="Arial" w:cs="Arial"/>
        </w:rPr>
        <w:t>12.1</w:t>
      </w:r>
      <w:r w:rsidRPr="00C13358">
        <w:rPr>
          <w:rFonts w:ascii="Arial" w:hAnsi="Arial" w:cs="Arial"/>
        </w:rPr>
        <w:tab/>
      </w:r>
      <w:r w:rsidR="00B11194" w:rsidRPr="00C13358">
        <w:rPr>
          <w:rFonts w:ascii="Arial" w:hAnsi="Arial" w:cs="Arial"/>
        </w:rPr>
        <w:t>Si l’une des dispositions du présent Accord est déclarée nulle ou inapplicable, toutes les autres dispositions du présen</w:t>
      </w:r>
      <w:r w:rsidR="0046256B" w:rsidRPr="00C13358">
        <w:rPr>
          <w:rFonts w:ascii="Arial" w:hAnsi="Arial" w:cs="Arial"/>
        </w:rPr>
        <w:t>t Accord demeureront valables.</w:t>
      </w:r>
    </w:p>
    <w:p w14:paraId="3EFFBC1B" w14:textId="494F4E11" w:rsidR="00777D7D" w:rsidRDefault="00777D7D" w:rsidP="00E3114F">
      <w:pPr>
        <w:jc w:val="both"/>
        <w:rPr>
          <w:rFonts w:ascii="Arial" w:hAnsi="Arial" w:cs="Arial"/>
        </w:rPr>
      </w:pPr>
      <w:r w:rsidRPr="00C13358">
        <w:rPr>
          <w:rFonts w:ascii="Arial" w:hAnsi="Arial" w:cs="Arial"/>
        </w:rPr>
        <w:t xml:space="preserve">12.2 </w:t>
      </w:r>
      <w:r w:rsidRPr="00C13358">
        <w:rPr>
          <w:rFonts w:ascii="Arial" w:hAnsi="Arial" w:cs="Arial"/>
        </w:rPr>
        <w:tab/>
        <w:t>Toute Information Confidentielle, et/ou toute partie d'une Information Confidentielle, telle que définie aux termes du présent Accord (notamment lorsqu'incorporée dans un élément, logiciel, technologie, service ou tout autre livrable)</w:t>
      </w:r>
      <w:r w:rsidR="00142B88" w:rsidRPr="00C13358">
        <w:rPr>
          <w:rFonts w:ascii="Arial" w:hAnsi="Arial" w:cs="Arial"/>
        </w:rPr>
        <w:t>, divulguée par une Partie à une ou plusieurs Partie</w:t>
      </w:r>
      <w:r w:rsidR="003D6BFB" w:rsidRPr="00C13358">
        <w:rPr>
          <w:rFonts w:ascii="Arial" w:hAnsi="Arial" w:cs="Arial"/>
        </w:rPr>
        <w:t>(s)</w:t>
      </w:r>
      <w:r w:rsidR="00142B88" w:rsidRPr="00C13358">
        <w:rPr>
          <w:rFonts w:ascii="Arial" w:hAnsi="Arial" w:cs="Arial"/>
        </w:rPr>
        <w:t>,</w:t>
      </w:r>
      <w:r w:rsidRPr="00C13358">
        <w:rPr>
          <w:rFonts w:ascii="Arial" w:hAnsi="Arial" w:cs="Arial"/>
        </w:rPr>
        <w:t xml:space="preserve"> peut être soumise aux lois et réglementations sur l'exportation, celles-ci pouvant comprendre les lois et réglementations sur l'exportation en vigueur aux Etats-Unis, et les Parties reconnaissent que tout contournement auxdites réglementations est interdit. Toute exportation, transfert ou utilisation desdites Informations Confidentielles doit être réalisé(e) en conformité avec les lois et réglementations applicables relatives au contrôle des exportations.</w:t>
      </w:r>
    </w:p>
    <w:p w14:paraId="4FB6EA06" w14:textId="77777777" w:rsidR="00B92850" w:rsidRPr="00B92850" w:rsidRDefault="00B92850" w:rsidP="00B92850">
      <w:pPr>
        <w:jc w:val="both"/>
        <w:rPr>
          <w:rFonts w:ascii="Arial" w:hAnsi="Arial" w:cs="Arial"/>
        </w:rPr>
      </w:pPr>
      <w:r w:rsidRPr="00B92850">
        <w:rPr>
          <w:rFonts w:ascii="Arial" w:hAnsi="Arial" w:cs="Arial"/>
        </w:rPr>
        <w:t>Il est entendu que, pour toute Information Confidentielle divulguée dans le cadre de l'Accord et susceptible d'être soumise à des lois et règlements d'exportation, chaque Partie s'engage à :</w:t>
      </w:r>
    </w:p>
    <w:p w14:paraId="373CDB32" w14:textId="77777777" w:rsidR="00B92850" w:rsidRPr="00B92850" w:rsidRDefault="00B92850" w:rsidP="00B92850">
      <w:pPr>
        <w:ind w:left="708"/>
        <w:jc w:val="both"/>
        <w:rPr>
          <w:rFonts w:ascii="Arial" w:hAnsi="Arial" w:cs="Arial"/>
        </w:rPr>
      </w:pPr>
      <w:r w:rsidRPr="00B92850">
        <w:rPr>
          <w:rFonts w:ascii="Arial" w:hAnsi="Arial" w:cs="Arial"/>
        </w:rPr>
        <w:t xml:space="preserve">a) demander aux autorités compétentes les autorisations gouvernementales ou administratives requises pour permettre à l'autre Partie d'accéder à ses Informations Confidentielles dans le cadre de l'Accord, </w:t>
      </w:r>
    </w:p>
    <w:p w14:paraId="34B1E009" w14:textId="379510D1" w:rsidR="00B92850" w:rsidRPr="00B92850" w:rsidRDefault="00B92850" w:rsidP="00B92850">
      <w:pPr>
        <w:ind w:left="708"/>
        <w:jc w:val="both"/>
        <w:rPr>
          <w:rFonts w:ascii="Arial" w:hAnsi="Arial" w:cs="Arial"/>
        </w:rPr>
      </w:pPr>
      <w:r w:rsidRPr="00B92850">
        <w:rPr>
          <w:rFonts w:ascii="Arial" w:hAnsi="Arial" w:cs="Arial"/>
        </w:rPr>
        <w:t>b) fournir à l'autre Partie toute information sur le statut de contrôle des exportations de ses Informations Confidentielles qui serait nécessaire à l'autre Partie pour se conformer aux lois et réglementations en matière d'exportation, notamment un certificat de class</w:t>
      </w:r>
      <w:r w:rsidR="00F70C02">
        <w:rPr>
          <w:rFonts w:ascii="Arial" w:hAnsi="Arial" w:cs="Arial"/>
        </w:rPr>
        <w:t>ement</w:t>
      </w:r>
      <w:r w:rsidRPr="00B92850">
        <w:rPr>
          <w:rFonts w:ascii="Arial" w:hAnsi="Arial" w:cs="Arial"/>
        </w:rPr>
        <w:t xml:space="preserve"> dûment rempli ;  </w:t>
      </w:r>
    </w:p>
    <w:p w14:paraId="26EC8F10" w14:textId="77777777" w:rsidR="00B92850" w:rsidRPr="00B92850" w:rsidRDefault="00B92850" w:rsidP="00B92850">
      <w:pPr>
        <w:ind w:left="708"/>
        <w:jc w:val="both"/>
        <w:rPr>
          <w:rFonts w:ascii="Arial" w:hAnsi="Arial" w:cs="Arial"/>
        </w:rPr>
      </w:pPr>
      <w:r w:rsidRPr="00B92850">
        <w:rPr>
          <w:rFonts w:ascii="Arial" w:hAnsi="Arial" w:cs="Arial"/>
        </w:rPr>
        <w:t>c) informer l'autre Partie de la délivrance ou non des autorisations gouvernementales ou administratives requises à la Partie concernée.</w:t>
      </w:r>
    </w:p>
    <w:p w14:paraId="5C3931D3" w14:textId="77777777" w:rsidR="00B92850" w:rsidRPr="00B92850" w:rsidRDefault="00B92850" w:rsidP="00B92850">
      <w:pPr>
        <w:jc w:val="both"/>
        <w:rPr>
          <w:rFonts w:ascii="Arial" w:hAnsi="Arial" w:cs="Arial"/>
        </w:rPr>
      </w:pPr>
    </w:p>
    <w:p w14:paraId="193963C4" w14:textId="77777777" w:rsidR="00B92850" w:rsidRPr="00B92850" w:rsidRDefault="00B92850" w:rsidP="00B92850">
      <w:pPr>
        <w:jc w:val="both"/>
        <w:rPr>
          <w:rFonts w:ascii="Arial" w:hAnsi="Arial" w:cs="Arial"/>
        </w:rPr>
      </w:pPr>
      <w:r w:rsidRPr="00B92850">
        <w:rPr>
          <w:rFonts w:ascii="Arial" w:hAnsi="Arial" w:cs="Arial"/>
        </w:rPr>
        <w:t xml:space="preserve">Dans le cas où une Partie ne s'acquitte pas de son obligation en vertu du présent article, la Partie concernée prend, à ses frais, toutes les mesures nécessaires pour se conformer aux lois et règlements d'exportation : </w:t>
      </w:r>
    </w:p>
    <w:p w14:paraId="49B51033" w14:textId="77777777" w:rsidR="00B92850" w:rsidRPr="00B92850" w:rsidRDefault="00B92850" w:rsidP="00B92850">
      <w:pPr>
        <w:ind w:left="708"/>
        <w:jc w:val="both"/>
        <w:rPr>
          <w:rFonts w:ascii="Arial" w:hAnsi="Arial" w:cs="Arial"/>
        </w:rPr>
      </w:pPr>
      <w:r w:rsidRPr="00B92850">
        <w:rPr>
          <w:rFonts w:ascii="Arial" w:hAnsi="Arial" w:cs="Arial"/>
        </w:rPr>
        <w:t>d) en obtenant auprès des autorités compétentes toutes les autorisations d'exportation nécessaires pour permettre l'accès aux Informations Confidentielles par l'autre Partie pour le Projet ;</w:t>
      </w:r>
    </w:p>
    <w:p w14:paraId="423B3EA2" w14:textId="77777777" w:rsidR="00B92850" w:rsidRPr="00B92850" w:rsidRDefault="00B92850" w:rsidP="00B92850">
      <w:pPr>
        <w:ind w:left="708"/>
        <w:jc w:val="both"/>
        <w:rPr>
          <w:rFonts w:ascii="Arial" w:hAnsi="Arial" w:cs="Arial"/>
        </w:rPr>
      </w:pPr>
      <w:r w:rsidRPr="00B92850">
        <w:rPr>
          <w:rFonts w:ascii="Arial" w:hAnsi="Arial" w:cs="Arial"/>
        </w:rPr>
        <w:t>e) en remplaçant ou en modifiant les éléments soumis à des restrictions afin que les Informations Confidentielles soient conformes aux lois et réglementations en matière d'exportation, sans préjudice des droits de l'autre Partie de demander réparation pour tous les coûts, dommages et pertes subis par elle du fait de ce manquement.</w:t>
      </w:r>
    </w:p>
    <w:p w14:paraId="75DE98FA" w14:textId="77777777" w:rsidR="00B92850" w:rsidRPr="00B92850" w:rsidRDefault="00B92850" w:rsidP="00B92850">
      <w:pPr>
        <w:jc w:val="both"/>
        <w:rPr>
          <w:rFonts w:ascii="Arial" w:hAnsi="Arial" w:cs="Arial"/>
        </w:rPr>
      </w:pPr>
    </w:p>
    <w:p w14:paraId="4A07340B" w14:textId="328A4F41" w:rsidR="004C4859" w:rsidRPr="00C13358" w:rsidRDefault="004C4859" w:rsidP="00E3114F">
      <w:pPr>
        <w:jc w:val="both"/>
        <w:rPr>
          <w:rFonts w:ascii="Arial" w:hAnsi="Arial" w:cs="Arial"/>
        </w:rPr>
      </w:pPr>
      <w:r w:rsidRPr="00C13358">
        <w:rPr>
          <w:rFonts w:ascii="Arial" w:hAnsi="Arial" w:cs="Arial"/>
        </w:rPr>
        <w:t>12.3</w:t>
      </w:r>
      <w:r w:rsidRPr="00C13358">
        <w:rPr>
          <w:rFonts w:ascii="Arial" w:hAnsi="Arial" w:cs="Arial"/>
        </w:rPr>
        <w:tab/>
        <w:t>Le présent Accord n’est pas destiné à être et ne doit pas être interprété comme une entreprise commune, un partenariat ou une autre entité professionnelle formelle.</w:t>
      </w:r>
    </w:p>
    <w:p w14:paraId="20B418CA" w14:textId="77777777" w:rsidR="00012ECA" w:rsidRPr="00C13358" w:rsidRDefault="00012ECA" w:rsidP="00E3114F">
      <w:pPr>
        <w:jc w:val="both"/>
        <w:rPr>
          <w:rFonts w:ascii="Arial" w:hAnsi="Arial" w:cs="Arial"/>
        </w:rPr>
      </w:pPr>
    </w:p>
    <w:p w14:paraId="6367DA1E" w14:textId="70FC3BD2" w:rsidR="00455F0C" w:rsidRPr="00C13358" w:rsidRDefault="00455F0C" w:rsidP="00E3114F">
      <w:pPr>
        <w:jc w:val="both"/>
        <w:rPr>
          <w:rFonts w:ascii="Arial" w:hAnsi="Arial" w:cs="Arial"/>
          <w:b/>
          <w:sz w:val="24"/>
          <w:u w:val="single"/>
        </w:rPr>
      </w:pPr>
      <w:r w:rsidRPr="00C13358">
        <w:rPr>
          <w:rFonts w:ascii="Arial" w:hAnsi="Arial" w:cs="Arial"/>
          <w:b/>
          <w:sz w:val="24"/>
          <w:u w:val="single"/>
        </w:rPr>
        <w:t xml:space="preserve">Article </w:t>
      </w:r>
      <w:r w:rsidR="00982840" w:rsidRPr="00C13358">
        <w:rPr>
          <w:rFonts w:ascii="Arial" w:hAnsi="Arial" w:cs="Arial"/>
          <w:b/>
          <w:sz w:val="24"/>
          <w:u w:val="single"/>
        </w:rPr>
        <w:t>13 </w:t>
      </w:r>
      <w:r w:rsidRPr="00C13358">
        <w:rPr>
          <w:rFonts w:ascii="Arial" w:hAnsi="Arial" w:cs="Arial"/>
          <w:b/>
          <w:sz w:val="24"/>
        </w:rPr>
        <w:t>:</w:t>
      </w:r>
      <w:r w:rsidR="002E2787" w:rsidRPr="00C13358">
        <w:rPr>
          <w:rFonts w:ascii="Arial" w:hAnsi="Arial" w:cs="Arial"/>
          <w:b/>
          <w:sz w:val="24"/>
        </w:rPr>
        <w:t xml:space="preserve"> TOLERANCE</w:t>
      </w:r>
      <w:r w:rsidR="002E2787" w:rsidRPr="00C13358">
        <w:rPr>
          <w:rFonts w:ascii="Arial" w:hAnsi="Arial" w:cs="Arial"/>
          <w:b/>
          <w:sz w:val="24"/>
          <w:u w:val="single"/>
        </w:rPr>
        <w:t xml:space="preserve"> </w:t>
      </w:r>
    </w:p>
    <w:p w14:paraId="2227AF74" w14:textId="77777777" w:rsidR="00455F0C" w:rsidRPr="00C13358" w:rsidRDefault="00455F0C" w:rsidP="00E3114F">
      <w:pPr>
        <w:jc w:val="both"/>
        <w:rPr>
          <w:rFonts w:ascii="Arial" w:hAnsi="Arial" w:cs="Arial"/>
        </w:rPr>
      </w:pPr>
      <w:r w:rsidRPr="00C13358">
        <w:rPr>
          <w:rFonts w:ascii="Arial" w:hAnsi="Arial" w:cs="Arial"/>
        </w:rPr>
        <w:t>Les Parties conviennent réciproquement que le fait pour l’une d’entre elles de tolérer une situation n’a pas pour effet d’accorder des droits acquis. Une telle tolérance ne peut être interprétée comme une renonciation à faire valoir les droits en cause.</w:t>
      </w:r>
    </w:p>
    <w:p w14:paraId="1AB1A3DD" w14:textId="77777777" w:rsidR="00CC18E5" w:rsidRPr="00C13358" w:rsidRDefault="00CC18E5" w:rsidP="00E3114F">
      <w:pPr>
        <w:jc w:val="both"/>
        <w:rPr>
          <w:rFonts w:ascii="Arial" w:hAnsi="Arial" w:cs="Arial"/>
          <w:b/>
          <w:sz w:val="24"/>
          <w:u w:val="single"/>
        </w:rPr>
      </w:pPr>
    </w:p>
    <w:p w14:paraId="1F17B2B2" w14:textId="3D8EDDF4" w:rsidR="00B11194" w:rsidRPr="00C13358" w:rsidRDefault="00DB718A" w:rsidP="00E3114F">
      <w:pPr>
        <w:jc w:val="both"/>
        <w:rPr>
          <w:rFonts w:ascii="Arial" w:hAnsi="Arial" w:cs="Arial"/>
        </w:rPr>
      </w:pPr>
      <w:r w:rsidRPr="00C13358">
        <w:rPr>
          <w:rFonts w:ascii="Arial" w:hAnsi="Arial" w:cs="Arial"/>
          <w:b/>
          <w:sz w:val="24"/>
          <w:u w:val="single"/>
        </w:rPr>
        <w:t xml:space="preserve">ARTICLE </w:t>
      </w:r>
      <w:r w:rsidR="00982840" w:rsidRPr="00C13358">
        <w:rPr>
          <w:rFonts w:ascii="Arial" w:hAnsi="Arial" w:cs="Arial"/>
          <w:b/>
          <w:sz w:val="24"/>
          <w:u w:val="single"/>
        </w:rPr>
        <w:t>14</w:t>
      </w:r>
      <w:r w:rsidR="00982840" w:rsidRPr="00C13358">
        <w:rPr>
          <w:rFonts w:ascii="Arial" w:hAnsi="Arial" w:cs="Arial"/>
        </w:rPr>
        <w:t> </w:t>
      </w:r>
      <w:r w:rsidRPr="00C13358">
        <w:rPr>
          <w:rFonts w:ascii="Arial" w:hAnsi="Arial" w:cs="Arial"/>
          <w:b/>
          <w:sz w:val="24"/>
        </w:rPr>
        <w:t>:</w:t>
      </w:r>
      <w:r w:rsidR="00B11194" w:rsidRPr="00C13358">
        <w:rPr>
          <w:rFonts w:ascii="Arial" w:hAnsi="Arial" w:cs="Arial"/>
          <w:b/>
          <w:sz w:val="24"/>
        </w:rPr>
        <w:t xml:space="preserve"> DROIT APPLICABLE ET ATTRIBUTION DE COMPETENCE</w:t>
      </w:r>
    </w:p>
    <w:p w14:paraId="6B2F1CA5" w14:textId="7AB4FCBA" w:rsidR="00B11194" w:rsidRPr="00C13358" w:rsidRDefault="00B11194" w:rsidP="00E3114F">
      <w:pPr>
        <w:jc w:val="both"/>
        <w:rPr>
          <w:rFonts w:ascii="Arial" w:hAnsi="Arial" w:cs="Arial"/>
        </w:rPr>
      </w:pPr>
      <w:r w:rsidRPr="00C13358">
        <w:rPr>
          <w:rFonts w:ascii="Arial" w:hAnsi="Arial" w:cs="Arial"/>
        </w:rPr>
        <w:t>Le présent Accord est soumis aux dis</w:t>
      </w:r>
      <w:r w:rsidR="0046256B" w:rsidRPr="00C13358">
        <w:rPr>
          <w:rFonts w:ascii="Arial" w:hAnsi="Arial" w:cs="Arial"/>
        </w:rPr>
        <w:t xml:space="preserve">positions de la loi française. </w:t>
      </w:r>
    </w:p>
    <w:p w14:paraId="4C6D1023" w14:textId="77777777" w:rsidR="003E62A4" w:rsidRPr="00C13358" w:rsidRDefault="003E62A4" w:rsidP="00E3114F">
      <w:pPr>
        <w:jc w:val="both"/>
        <w:rPr>
          <w:rFonts w:ascii="Arial" w:hAnsi="Arial" w:cs="Arial"/>
        </w:rPr>
      </w:pPr>
      <w:r w:rsidRPr="00C13358">
        <w:rPr>
          <w:rFonts w:ascii="Arial" w:hAnsi="Arial" w:cs="Arial"/>
        </w:rPr>
        <w:t>En cas de litige résultant ou ayant trait à l'objet du présent Accord, les Parties s'efforceront en premier lieu de résoudre ledit litige par voie amiable dans un délai de trente (30) jours à compter de la date de notification de celui-ci par l'une des Parties à l'autre Partie.</w:t>
      </w:r>
    </w:p>
    <w:p w14:paraId="096AD8CF" w14:textId="198ECCAD" w:rsidR="00B11194" w:rsidRPr="00C13358" w:rsidRDefault="003E62A4" w:rsidP="00E3114F">
      <w:pPr>
        <w:jc w:val="both"/>
        <w:rPr>
          <w:rFonts w:ascii="Arial" w:hAnsi="Arial" w:cs="Arial"/>
        </w:rPr>
      </w:pPr>
      <w:r w:rsidRPr="00C13358">
        <w:rPr>
          <w:rFonts w:ascii="Arial" w:hAnsi="Arial" w:cs="Arial"/>
        </w:rPr>
        <w:t>A défaut de résolution amiable, t</w:t>
      </w:r>
      <w:r w:rsidR="00B11194" w:rsidRPr="00C13358">
        <w:rPr>
          <w:rFonts w:ascii="Arial" w:hAnsi="Arial" w:cs="Arial"/>
        </w:rPr>
        <w:t>ou</w:t>
      </w:r>
      <w:r w:rsidR="001F3606" w:rsidRPr="00C13358">
        <w:rPr>
          <w:rFonts w:ascii="Arial" w:hAnsi="Arial" w:cs="Arial"/>
        </w:rPr>
        <w:t>t</w:t>
      </w:r>
      <w:r w:rsidR="00B11194" w:rsidRPr="00C13358">
        <w:rPr>
          <w:rFonts w:ascii="Arial" w:hAnsi="Arial" w:cs="Arial"/>
        </w:rPr>
        <w:t xml:space="preserve"> différend, découlant du présent Accord ou en relation avec l’exécution ou l’interprétation de celui-ci, relèveront de la compétence exclusive </w:t>
      </w:r>
      <w:r w:rsidR="0046256B" w:rsidRPr="00C13358">
        <w:rPr>
          <w:rFonts w:ascii="Arial" w:hAnsi="Arial" w:cs="Arial"/>
        </w:rPr>
        <w:t>du tribunal français compétent.</w:t>
      </w:r>
    </w:p>
    <w:p w14:paraId="630C4235" w14:textId="36889D71" w:rsidR="00B11194" w:rsidRPr="00C13358" w:rsidRDefault="00B11194" w:rsidP="00E3114F">
      <w:pPr>
        <w:jc w:val="both"/>
        <w:rPr>
          <w:rFonts w:ascii="Arial" w:hAnsi="Arial" w:cs="Arial"/>
        </w:rPr>
      </w:pPr>
      <w:r w:rsidRPr="00C13358">
        <w:rPr>
          <w:rFonts w:ascii="Arial" w:hAnsi="Arial" w:cs="Arial"/>
        </w:rPr>
        <w:t>Les Parties reconnaissent que la non-exécution de l’une quelconque des clauses du présent Accord, par l’une des Parties, pourra avoir pour résultat un préjudice immédiat et ir</w:t>
      </w:r>
      <w:r w:rsidR="0046256B" w:rsidRPr="00C13358">
        <w:rPr>
          <w:rFonts w:ascii="Arial" w:hAnsi="Arial" w:cs="Arial"/>
        </w:rPr>
        <w:t xml:space="preserve">réparable pour l’autre Partie. </w:t>
      </w:r>
    </w:p>
    <w:p w14:paraId="72826CE1" w14:textId="7C1D2856" w:rsidR="00F336D3" w:rsidRPr="00C13358" w:rsidRDefault="00B11194" w:rsidP="00E3114F">
      <w:pPr>
        <w:jc w:val="both"/>
        <w:rPr>
          <w:rFonts w:ascii="Arial" w:hAnsi="Arial" w:cs="Arial"/>
        </w:rPr>
      </w:pPr>
      <w:r w:rsidRPr="00C13358">
        <w:rPr>
          <w:rFonts w:ascii="Arial" w:hAnsi="Arial" w:cs="Arial"/>
        </w:rPr>
        <w:t xml:space="preserve">Par conséquent, et nonobstant ce qui précède et sans préjudice des autres droits et voies d’exécution à sa disposition, une Partie pourra engager devant tout tribunal français compétent toute mesure d’urgence dans le cas où l’autre Partie n’exécute pas l’une quelconque des </w:t>
      </w:r>
      <w:r w:rsidR="00830CFD" w:rsidRPr="00C13358">
        <w:rPr>
          <w:rFonts w:ascii="Arial" w:hAnsi="Arial" w:cs="Arial"/>
        </w:rPr>
        <w:t>dispositions du présent Accord.</w:t>
      </w:r>
    </w:p>
    <w:p w14:paraId="05A16A40" w14:textId="77777777" w:rsidR="00FF76C7" w:rsidRPr="00C13358" w:rsidRDefault="00FF76C7" w:rsidP="00E3114F">
      <w:pPr>
        <w:jc w:val="both"/>
        <w:rPr>
          <w:rFonts w:ascii="Arial" w:hAnsi="Arial" w:cs="Arial"/>
        </w:rPr>
      </w:pPr>
    </w:p>
    <w:p w14:paraId="46BFC49D" w14:textId="77777777" w:rsidR="00F94715" w:rsidRPr="00C13358" w:rsidRDefault="00F94715" w:rsidP="00E3114F">
      <w:pPr>
        <w:jc w:val="both"/>
        <w:rPr>
          <w:rFonts w:ascii="Arial" w:hAnsi="Arial" w:cs="Arial"/>
        </w:rPr>
      </w:pPr>
    </w:p>
    <w:p w14:paraId="45E6A608" w14:textId="77777777" w:rsidR="00F94715" w:rsidRPr="00C13358" w:rsidRDefault="00F94715" w:rsidP="00E3114F">
      <w:pPr>
        <w:jc w:val="both"/>
        <w:rPr>
          <w:rFonts w:ascii="Arial" w:hAnsi="Arial" w:cs="Arial"/>
        </w:rPr>
      </w:pPr>
    </w:p>
    <w:p w14:paraId="3C7C696F" w14:textId="77777777" w:rsidR="00F94715" w:rsidRPr="00C13358" w:rsidRDefault="00F94715" w:rsidP="00E3114F">
      <w:pPr>
        <w:jc w:val="both"/>
        <w:rPr>
          <w:rFonts w:ascii="Arial" w:hAnsi="Arial" w:cs="Arial"/>
        </w:rPr>
      </w:pPr>
    </w:p>
    <w:p w14:paraId="36F16640" w14:textId="77777777" w:rsidR="00C13358" w:rsidRDefault="00C13358">
      <w:pPr>
        <w:rPr>
          <w:rFonts w:ascii="Arial" w:hAnsi="Arial" w:cs="Arial"/>
          <w:b/>
          <w:sz w:val="24"/>
          <w:u w:val="single"/>
        </w:rPr>
      </w:pPr>
      <w:r>
        <w:rPr>
          <w:rFonts w:ascii="Arial" w:hAnsi="Arial" w:cs="Arial"/>
          <w:b/>
          <w:sz w:val="24"/>
          <w:u w:val="single"/>
        </w:rPr>
        <w:br w:type="page"/>
      </w:r>
    </w:p>
    <w:p w14:paraId="09C9A66E" w14:textId="65C0F7DA" w:rsidR="00B11194" w:rsidRPr="00C13358" w:rsidRDefault="0046256B" w:rsidP="00E3114F">
      <w:pPr>
        <w:jc w:val="both"/>
        <w:rPr>
          <w:rFonts w:ascii="Arial" w:hAnsi="Arial" w:cs="Arial"/>
          <w:b/>
          <w:sz w:val="24"/>
        </w:rPr>
      </w:pPr>
      <w:r w:rsidRPr="00C13358">
        <w:rPr>
          <w:rFonts w:ascii="Arial" w:hAnsi="Arial" w:cs="Arial"/>
          <w:b/>
          <w:sz w:val="24"/>
          <w:u w:val="single"/>
        </w:rPr>
        <w:lastRenderedPageBreak/>
        <w:t xml:space="preserve">ARTICLE </w:t>
      </w:r>
      <w:r w:rsidR="00982840" w:rsidRPr="00C13358">
        <w:rPr>
          <w:rFonts w:ascii="Arial" w:hAnsi="Arial" w:cs="Arial"/>
          <w:b/>
          <w:sz w:val="24"/>
          <w:u w:val="single"/>
        </w:rPr>
        <w:t>15</w:t>
      </w:r>
      <w:r w:rsidR="00982840" w:rsidRPr="00C13358">
        <w:rPr>
          <w:rFonts w:ascii="Arial" w:hAnsi="Arial" w:cs="Arial"/>
        </w:rPr>
        <w:t> </w:t>
      </w:r>
      <w:r w:rsidRPr="00C13358">
        <w:rPr>
          <w:rFonts w:ascii="Arial" w:hAnsi="Arial" w:cs="Arial"/>
          <w:b/>
          <w:sz w:val="24"/>
        </w:rPr>
        <w:t xml:space="preserve">: </w:t>
      </w:r>
      <w:r w:rsidR="00830CFD" w:rsidRPr="00C13358">
        <w:rPr>
          <w:rFonts w:ascii="Arial" w:hAnsi="Arial" w:cs="Arial"/>
          <w:b/>
          <w:sz w:val="24"/>
        </w:rPr>
        <w:t>NOTIFICATIONS</w:t>
      </w:r>
      <w:r w:rsidR="003C131A" w:rsidRPr="00C13358">
        <w:rPr>
          <w:rFonts w:ascii="Arial" w:hAnsi="Arial" w:cs="Arial"/>
          <w:b/>
          <w:sz w:val="24"/>
        </w:rPr>
        <w:t>/POINTS DE CONTACT</w:t>
      </w:r>
    </w:p>
    <w:p w14:paraId="18028349" w14:textId="001A05C2" w:rsidR="00B11194" w:rsidRPr="00C13358" w:rsidRDefault="003C131A" w:rsidP="00E3114F">
      <w:pPr>
        <w:jc w:val="both"/>
        <w:rPr>
          <w:rFonts w:ascii="Arial" w:hAnsi="Arial" w:cs="Arial"/>
        </w:rPr>
      </w:pPr>
      <w:r w:rsidRPr="00C13358">
        <w:rPr>
          <w:rFonts w:ascii="Arial" w:hAnsi="Arial" w:cs="Arial"/>
        </w:rPr>
        <w:t>15.1</w:t>
      </w:r>
      <w:r w:rsidRPr="00C13358">
        <w:rPr>
          <w:rFonts w:ascii="Arial" w:hAnsi="Arial" w:cs="Arial"/>
        </w:rPr>
        <w:tab/>
      </w:r>
      <w:r w:rsidR="00B11194" w:rsidRPr="00C13358">
        <w:rPr>
          <w:rFonts w:ascii="Arial" w:hAnsi="Arial" w:cs="Arial"/>
        </w:rPr>
        <w:t xml:space="preserve">Toute </w:t>
      </w:r>
      <w:r w:rsidR="002E2787" w:rsidRPr="00C13358">
        <w:rPr>
          <w:rFonts w:ascii="Arial" w:hAnsi="Arial" w:cs="Arial"/>
        </w:rPr>
        <w:t>n</w:t>
      </w:r>
      <w:r w:rsidR="00B11194" w:rsidRPr="00C13358">
        <w:rPr>
          <w:rFonts w:ascii="Arial" w:hAnsi="Arial" w:cs="Arial"/>
        </w:rPr>
        <w:t xml:space="preserve">otification sera considérée valable si elle est effectuée par Lettre Recommandée avec </w:t>
      </w:r>
      <w:r w:rsidR="000A483F" w:rsidRPr="00C13358">
        <w:rPr>
          <w:rFonts w:ascii="Arial" w:hAnsi="Arial" w:cs="Arial"/>
        </w:rPr>
        <w:t xml:space="preserve">Accusé </w:t>
      </w:r>
      <w:r w:rsidR="00B11194" w:rsidRPr="00C13358">
        <w:rPr>
          <w:rFonts w:ascii="Arial" w:hAnsi="Arial" w:cs="Arial"/>
        </w:rPr>
        <w:t>de Réception</w:t>
      </w:r>
      <w:proofErr w:type="gramStart"/>
      <w:r w:rsidR="00147BAC" w:rsidRPr="00C13358">
        <w:rPr>
          <w:rFonts w:ascii="Arial" w:hAnsi="Arial" w:cs="Arial"/>
        </w:rPr>
        <w:t xml:space="preserve">. </w:t>
      </w:r>
      <w:r w:rsidR="00B11194" w:rsidRPr="00C13358">
        <w:rPr>
          <w:rFonts w:ascii="Arial" w:hAnsi="Arial" w:cs="Arial"/>
        </w:rPr>
        <w:t>,</w:t>
      </w:r>
      <w:proofErr w:type="gramEnd"/>
    </w:p>
    <w:p w14:paraId="33733946" w14:textId="77777777" w:rsidR="006A3252" w:rsidRPr="00C13358" w:rsidRDefault="00B11194" w:rsidP="00E3114F">
      <w:pPr>
        <w:jc w:val="both"/>
        <w:rPr>
          <w:rFonts w:ascii="Arial" w:hAnsi="Arial" w:cs="Arial"/>
        </w:rPr>
      </w:pPr>
      <w:r w:rsidRPr="00C13358">
        <w:rPr>
          <w:rFonts w:ascii="Arial" w:hAnsi="Arial" w:cs="Arial"/>
        </w:rPr>
        <w:t xml:space="preserve">Toute notification devra être adressée aux adresses suivantes : </w:t>
      </w:r>
    </w:p>
    <w:p w14:paraId="47754DF5" w14:textId="646F274F" w:rsidR="002E2787" w:rsidRPr="00C13358" w:rsidRDefault="002E2787" w:rsidP="00E3114F">
      <w:pPr>
        <w:pStyle w:val="Paragraphedeliste"/>
        <w:numPr>
          <w:ilvl w:val="0"/>
          <w:numId w:val="6"/>
        </w:num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Pour IRT Saint Exupéry:</w:t>
      </w:r>
      <w:r w:rsidRPr="00C13358">
        <w:rPr>
          <w:rFonts w:ascii="Arial" w:eastAsia="Times New Roman" w:hAnsi="Arial" w:cs="Arial"/>
          <w:sz w:val="24"/>
          <w:szCs w:val="20"/>
          <w:lang w:eastAsia="ja-JP"/>
        </w:rPr>
        <w:tab/>
      </w:r>
      <w:r w:rsidRPr="00C13358">
        <w:rPr>
          <w:rFonts w:ascii="Arial" w:eastAsia="Times New Roman" w:hAnsi="Arial" w:cs="Arial"/>
          <w:sz w:val="24"/>
          <w:szCs w:val="20"/>
          <w:lang w:eastAsia="ja-JP"/>
        </w:rPr>
        <w:tab/>
      </w:r>
      <w:r w:rsidRPr="00C13358">
        <w:rPr>
          <w:rFonts w:ascii="Arial" w:eastAsia="Times New Roman" w:hAnsi="Arial" w:cs="Arial"/>
          <w:sz w:val="24"/>
          <w:szCs w:val="20"/>
          <w:lang w:eastAsia="ja-JP"/>
        </w:rPr>
        <w:tab/>
      </w:r>
      <w:r w:rsidR="006A0924" w:rsidRPr="00C13358">
        <w:rPr>
          <w:rFonts w:ascii="Arial" w:eastAsia="Times New Roman" w:hAnsi="Arial" w:cs="Arial"/>
          <w:sz w:val="24"/>
          <w:szCs w:val="20"/>
          <w:lang w:eastAsia="ja-JP"/>
        </w:rPr>
        <w:t>à l’attention du Directeur Général</w:t>
      </w:r>
    </w:p>
    <w:p w14:paraId="4FB614C3" w14:textId="77777777" w:rsidR="00162390" w:rsidRPr="00C13358" w:rsidRDefault="00162390" w:rsidP="00162390">
      <w:pPr>
        <w:tabs>
          <w:tab w:val="left" w:pos="709"/>
        </w:tabs>
        <w:spacing w:after="0" w:line="240" w:lineRule="auto"/>
        <w:ind w:firstLine="4962"/>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Bâtiment B612, </w:t>
      </w:r>
    </w:p>
    <w:p w14:paraId="2767BC4A" w14:textId="77777777" w:rsidR="00162390" w:rsidRPr="00C13358" w:rsidRDefault="00162390" w:rsidP="00162390">
      <w:pPr>
        <w:tabs>
          <w:tab w:val="left" w:pos="709"/>
        </w:tabs>
        <w:spacing w:after="0" w:line="240" w:lineRule="auto"/>
        <w:ind w:firstLine="4962"/>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3 rue Tarfaya, CS 34436, </w:t>
      </w:r>
    </w:p>
    <w:p w14:paraId="5B151F76" w14:textId="51AF29EA" w:rsidR="00162390" w:rsidRPr="00C13358" w:rsidRDefault="00162390" w:rsidP="00162390">
      <w:pPr>
        <w:tabs>
          <w:tab w:val="left" w:pos="709"/>
        </w:tabs>
        <w:spacing w:after="0" w:line="240" w:lineRule="auto"/>
        <w:ind w:firstLine="4962"/>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31405 Toulouse Cedex</w:t>
      </w:r>
    </w:p>
    <w:p w14:paraId="4AF2F3AF" w14:textId="77777777" w:rsidR="00B31917" w:rsidRPr="00C13358" w:rsidRDefault="00B31917" w:rsidP="00C13358">
      <w:pPr>
        <w:pStyle w:val="Paragraphedeliste"/>
        <w:tabs>
          <w:tab w:val="left" w:pos="709"/>
        </w:tabs>
        <w:spacing w:after="0" w:line="240" w:lineRule="auto"/>
        <w:jc w:val="both"/>
        <w:rPr>
          <w:rFonts w:ascii="Arial" w:eastAsia="Times New Roman" w:hAnsi="Arial" w:cs="Arial"/>
          <w:sz w:val="24"/>
          <w:szCs w:val="20"/>
          <w:lang w:eastAsia="ja-JP"/>
        </w:rPr>
      </w:pPr>
    </w:p>
    <w:p w14:paraId="69168988" w14:textId="3CD3968F" w:rsidR="002E2787" w:rsidRPr="007952B6" w:rsidRDefault="005D1439" w:rsidP="00B31917">
      <w:pPr>
        <w:pStyle w:val="Paragraphedeliste"/>
        <w:numPr>
          <w:ilvl w:val="0"/>
          <w:numId w:val="6"/>
        </w:numPr>
        <w:tabs>
          <w:tab w:val="left" w:pos="709"/>
        </w:tabs>
        <w:spacing w:after="0" w:line="240" w:lineRule="auto"/>
        <w:jc w:val="both"/>
        <w:rPr>
          <w:rFonts w:ascii="Arial" w:eastAsia="Times New Roman" w:hAnsi="Arial" w:cs="Arial"/>
          <w:sz w:val="24"/>
          <w:szCs w:val="20"/>
          <w:highlight w:val="yellow"/>
          <w:lang w:eastAsia="ja-JP"/>
        </w:rPr>
      </w:pPr>
      <w:r w:rsidRPr="007952B6">
        <w:rPr>
          <w:rFonts w:ascii="Arial" w:eastAsia="Times New Roman" w:hAnsi="Arial" w:cs="Arial"/>
          <w:sz w:val="24"/>
          <w:szCs w:val="20"/>
          <w:highlight w:val="yellow"/>
          <w:lang w:eastAsia="ja-JP"/>
        </w:rPr>
        <w:t>P</w:t>
      </w:r>
      <w:r w:rsidR="002E2787" w:rsidRPr="007952B6">
        <w:rPr>
          <w:rFonts w:ascii="Arial" w:eastAsia="Times New Roman" w:hAnsi="Arial" w:cs="Arial"/>
          <w:sz w:val="24"/>
          <w:szCs w:val="20"/>
          <w:highlight w:val="yellow"/>
          <w:lang w:eastAsia="ja-JP"/>
        </w:rPr>
        <w:t xml:space="preserve">our </w:t>
      </w:r>
      <w:r w:rsidR="00B53FEC">
        <w:rPr>
          <w:rFonts w:ascii="Arial" w:eastAsia="Times New Roman" w:hAnsi="Arial" w:cs="Arial"/>
          <w:sz w:val="24"/>
          <w:szCs w:val="20"/>
          <w:highlight w:val="yellow"/>
          <w:lang w:eastAsia="ja-JP"/>
        </w:rPr>
        <w:t>FORECREU</w:t>
      </w:r>
      <w:r w:rsidR="002E2787" w:rsidRPr="007952B6">
        <w:rPr>
          <w:rFonts w:ascii="Arial" w:eastAsia="Times New Roman" w:hAnsi="Arial" w:cs="Arial"/>
          <w:sz w:val="24"/>
          <w:szCs w:val="20"/>
          <w:highlight w:val="yellow"/>
          <w:lang w:eastAsia="ja-JP"/>
        </w:rPr>
        <w:t xml:space="preserve"> : </w:t>
      </w:r>
      <w:r w:rsidR="002E2787" w:rsidRPr="007952B6">
        <w:rPr>
          <w:rFonts w:ascii="Arial" w:eastAsia="Times New Roman" w:hAnsi="Arial" w:cs="Arial"/>
          <w:sz w:val="24"/>
          <w:szCs w:val="20"/>
          <w:highlight w:val="yellow"/>
          <w:lang w:eastAsia="ja-JP"/>
        </w:rPr>
        <w:tab/>
      </w:r>
      <w:r w:rsidR="002E2787" w:rsidRPr="007952B6">
        <w:rPr>
          <w:rFonts w:ascii="Arial" w:eastAsia="Times New Roman" w:hAnsi="Arial" w:cs="Arial"/>
          <w:sz w:val="24"/>
          <w:szCs w:val="20"/>
          <w:highlight w:val="yellow"/>
          <w:lang w:eastAsia="ja-JP"/>
        </w:rPr>
        <w:tab/>
        <w:t xml:space="preserve">   </w:t>
      </w:r>
      <w:r w:rsidR="002E2787" w:rsidRPr="007952B6">
        <w:rPr>
          <w:rFonts w:ascii="Arial" w:eastAsia="Times New Roman" w:hAnsi="Arial" w:cs="Arial"/>
          <w:sz w:val="24"/>
          <w:szCs w:val="20"/>
          <w:highlight w:val="yellow"/>
          <w:lang w:eastAsia="ja-JP"/>
        </w:rPr>
        <w:tab/>
      </w:r>
      <w:r w:rsidR="002061B8">
        <w:rPr>
          <w:rFonts w:ascii="Arial" w:eastAsia="Times New Roman" w:hAnsi="Arial" w:cs="Arial"/>
          <w:sz w:val="24"/>
          <w:szCs w:val="20"/>
          <w:highlight w:val="yellow"/>
          <w:lang w:eastAsia="ja-JP"/>
        </w:rPr>
        <w:tab/>
      </w:r>
      <w:r w:rsidR="002E2787" w:rsidRPr="007952B6">
        <w:rPr>
          <w:rFonts w:ascii="Arial" w:eastAsia="Times New Roman" w:hAnsi="Arial" w:cs="Arial"/>
          <w:sz w:val="24"/>
          <w:szCs w:val="20"/>
          <w:highlight w:val="yellow"/>
          <w:lang w:eastAsia="ja-JP"/>
        </w:rPr>
        <w:t xml:space="preserve">à l’attention du </w:t>
      </w:r>
    </w:p>
    <w:p w14:paraId="20A7100F" w14:textId="1743EF79" w:rsidR="002E2787" w:rsidRPr="00C13358" w:rsidRDefault="00F94715" w:rsidP="00162390">
      <w:pPr>
        <w:tabs>
          <w:tab w:val="left" w:pos="709"/>
        </w:tabs>
        <w:spacing w:after="0" w:line="240" w:lineRule="auto"/>
        <w:ind w:firstLine="4962"/>
        <w:jc w:val="both"/>
        <w:rPr>
          <w:rFonts w:ascii="Arial" w:eastAsia="Times New Roman" w:hAnsi="Arial" w:cs="Arial"/>
          <w:sz w:val="24"/>
          <w:szCs w:val="20"/>
          <w:lang w:eastAsia="ja-JP"/>
        </w:rPr>
      </w:pPr>
      <w:r w:rsidRPr="007952B6">
        <w:rPr>
          <w:rFonts w:ascii="Arial" w:eastAsia="Times New Roman" w:hAnsi="Arial" w:cs="Arial"/>
          <w:sz w:val="24"/>
          <w:szCs w:val="20"/>
          <w:highlight w:val="yellow"/>
          <w:lang w:eastAsia="ja-JP"/>
        </w:rPr>
        <w:t>A</w:t>
      </w:r>
      <w:r w:rsidR="002E2787" w:rsidRPr="007952B6">
        <w:rPr>
          <w:rFonts w:ascii="Arial" w:eastAsia="Times New Roman" w:hAnsi="Arial" w:cs="Arial"/>
          <w:sz w:val="24"/>
          <w:szCs w:val="20"/>
          <w:highlight w:val="yellow"/>
          <w:lang w:eastAsia="ja-JP"/>
        </w:rPr>
        <w:t>dresse</w:t>
      </w:r>
    </w:p>
    <w:p w14:paraId="36DB2791" w14:textId="77777777" w:rsidR="00F94715" w:rsidRPr="00C13358" w:rsidRDefault="00F94715" w:rsidP="00E3114F">
      <w:pPr>
        <w:tabs>
          <w:tab w:val="left" w:pos="709"/>
        </w:tabs>
        <w:spacing w:after="0" w:line="240" w:lineRule="auto"/>
        <w:jc w:val="both"/>
        <w:rPr>
          <w:rFonts w:ascii="Arial" w:eastAsia="Times New Roman" w:hAnsi="Arial" w:cs="Arial"/>
          <w:sz w:val="24"/>
          <w:szCs w:val="20"/>
          <w:lang w:eastAsia="ja-JP"/>
        </w:rPr>
      </w:pPr>
    </w:p>
    <w:p w14:paraId="6045CD7C" w14:textId="77777777" w:rsidR="003C131A" w:rsidRPr="00C13358" w:rsidRDefault="003C131A" w:rsidP="00E3114F">
      <w:pPr>
        <w:tabs>
          <w:tab w:val="left" w:pos="709"/>
        </w:tabs>
        <w:spacing w:after="0" w:line="240" w:lineRule="auto"/>
        <w:jc w:val="both"/>
        <w:rPr>
          <w:rFonts w:ascii="Arial" w:eastAsia="Times New Roman" w:hAnsi="Arial" w:cs="Arial"/>
          <w:sz w:val="24"/>
          <w:szCs w:val="20"/>
          <w:lang w:eastAsia="ja-JP"/>
        </w:rPr>
      </w:pPr>
    </w:p>
    <w:p w14:paraId="70E9028F" w14:textId="57B91405" w:rsidR="003C131A" w:rsidRPr="00C13358" w:rsidRDefault="00752A13"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Les Parties reconnaissent et conviennent que tout facsimile, photocopie, copie scannée ou électronique de la version finale et signée du présent Accord et les signatures des représentants habilités des Parties sont considérés comme des originaux pour faire et valoir ce que de droit et seront totalement applicables.</w:t>
      </w:r>
    </w:p>
    <w:p w14:paraId="5A2162F5" w14:textId="77777777" w:rsidR="003C131A" w:rsidRPr="00C13358" w:rsidRDefault="003C131A" w:rsidP="00E3114F">
      <w:pPr>
        <w:tabs>
          <w:tab w:val="left" w:pos="709"/>
        </w:tabs>
        <w:spacing w:after="0" w:line="240" w:lineRule="auto"/>
        <w:jc w:val="both"/>
        <w:rPr>
          <w:rFonts w:ascii="Arial" w:eastAsia="Times New Roman" w:hAnsi="Arial" w:cs="Arial"/>
          <w:sz w:val="24"/>
          <w:szCs w:val="20"/>
          <w:lang w:eastAsia="ja-JP"/>
        </w:rPr>
      </w:pPr>
    </w:p>
    <w:p w14:paraId="58E072A0" w14:textId="77777777" w:rsidR="00C46208" w:rsidRPr="00C13358" w:rsidRDefault="00C46208" w:rsidP="00E3114F">
      <w:pPr>
        <w:tabs>
          <w:tab w:val="left" w:pos="709"/>
        </w:tabs>
        <w:spacing w:after="0" w:line="240" w:lineRule="auto"/>
        <w:jc w:val="both"/>
        <w:rPr>
          <w:rFonts w:ascii="Arial" w:eastAsia="Times New Roman" w:hAnsi="Arial" w:cs="Arial"/>
          <w:sz w:val="24"/>
          <w:szCs w:val="20"/>
          <w:lang w:eastAsia="ja-JP"/>
        </w:rPr>
      </w:pPr>
    </w:p>
    <w:p w14:paraId="1239B3F4" w14:textId="0136641A"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Fait en </w:t>
      </w:r>
      <w:r w:rsidR="00D37864">
        <w:rPr>
          <w:rFonts w:ascii="Arial" w:eastAsia="Times New Roman" w:hAnsi="Arial" w:cs="Arial"/>
          <w:sz w:val="24"/>
          <w:szCs w:val="20"/>
          <w:lang w:eastAsia="ja-JP"/>
        </w:rPr>
        <w:t>une copie électronique</w:t>
      </w:r>
      <w:r w:rsidR="009855B5" w:rsidRPr="00C13358">
        <w:rPr>
          <w:rFonts w:ascii="Arial" w:eastAsia="Times New Roman" w:hAnsi="Arial" w:cs="Arial"/>
          <w:sz w:val="24"/>
          <w:szCs w:val="20"/>
          <w:lang w:eastAsia="ja-JP"/>
        </w:rPr>
        <w:t>.</w:t>
      </w:r>
    </w:p>
    <w:p w14:paraId="4AB96557"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4571A24E" w14:textId="6C1D8BDE"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58A672F4" w14:textId="77777777" w:rsidR="00B31917" w:rsidRPr="00C13358" w:rsidRDefault="00B31917" w:rsidP="00E3114F">
      <w:pPr>
        <w:tabs>
          <w:tab w:val="left" w:pos="709"/>
        </w:tabs>
        <w:spacing w:after="0" w:line="240" w:lineRule="auto"/>
        <w:jc w:val="both"/>
        <w:rPr>
          <w:rFonts w:ascii="Arial" w:eastAsia="Times New Roman" w:hAnsi="Arial" w:cs="Arial"/>
          <w:sz w:val="24"/>
          <w:szCs w:val="20"/>
          <w:lang w:eastAsia="ja-JP"/>
        </w:rPr>
      </w:pPr>
    </w:p>
    <w:p w14:paraId="0494EE42" w14:textId="77777777" w:rsidR="00B31917" w:rsidRPr="00C13358" w:rsidRDefault="00B31917" w:rsidP="00E3114F">
      <w:pPr>
        <w:tabs>
          <w:tab w:val="left" w:pos="709"/>
        </w:tabs>
        <w:spacing w:after="0" w:line="240" w:lineRule="auto"/>
        <w:jc w:val="both"/>
        <w:rPr>
          <w:rFonts w:ascii="Arial" w:eastAsia="Times New Roman" w:hAnsi="Arial" w:cs="Arial"/>
          <w:sz w:val="24"/>
          <w:szCs w:val="20"/>
          <w:lang w:eastAsia="ja-JP"/>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E2787" w:rsidRPr="00C13358" w14:paraId="39E8743D" w14:textId="77777777" w:rsidTr="007C0AA6">
        <w:tc>
          <w:tcPr>
            <w:tcW w:w="4606" w:type="dxa"/>
          </w:tcPr>
          <w:p w14:paraId="336C7329" w14:textId="64123ACF"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Pour </w:t>
            </w:r>
            <w:r w:rsidR="00B53FEC">
              <w:rPr>
                <w:rFonts w:ascii="Arial" w:eastAsia="Times New Roman" w:hAnsi="Arial" w:cs="Arial"/>
                <w:b/>
                <w:i/>
                <w:sz w:val="24"/>
                <w:szCs w:val="20"/>
                <w:highlight w:val="yellow"/>
                <w:lang w:eastAsia="ja-JP"/>
              </w:rPr>
              <w:t xml:space="preserve">FORECREU </w:t>
            </w:r>
            <w:bookmarkStart w:id="0" w:name="_GoBack"/>
            <w:bookmarkEnd w:id="0"/>
            <w:r w:rsidRPr="002061B8">
              <w:rPr>
                <w:rFonts w:ascii="Arial" w:eastAsia="Times New Roman" w:hAnsi="Arial" w:cs="Arial"/>
                <w:sz w:val="24"/>
                <w:szCs w:val="20"/>
                <w:highlight w:val="yellow"/>
                <w:lang w:eastAsia="ja-JP"/>
              </w:rPr>
              <w:t>:</w:t>
            </w:r>
            <w:r w:rsidRPr="00C13358">
              <w:rPr>
                <w:rFonts w:ascii="Arial" w:eastAsia="Times New Roman" w:hAnsi="Arial" w:cs="Arial"/>
                <w:sz w:val="24"/>
                <w:szCs w:val="20"/>
                <w:lang w:eastAsia="ja-JP"/>
              </w:rPr>
              <w:t xml:space="preserve"> </w:t>
            </w:r>
          </w:p>
          <w:p w14:paraId="628ACA27"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tc>
        <w:tc>
          <w:tcPr>
            <w:tcW w:w="4606" w:type="dxa"/>
          </w:tcPr>
          <w:p w14:paraId="017A2758" w14:textId="6D014ED8"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Pour</w:t>
            </w:r>
            <w:r w:rsidRPr="00C13358">
              <w:rPr>
                <w:rFonts w:ascii="Arial" w:eastAsia="Times New Roman" w:hAnsi="Arial" w:cs="Arial"/>
                <w:b/>
                <w:sz w:val="24"/>
                <w:szCs w:val="20"/>
                <w:lang w:eastAsia="ja-JP"/>
              </w:rPr>
              <w:t xml:space="preserve"> IRT Saint </w:t>
            </w:r>
            <w:r w:rsidR="00806A55" w:rsidRPr="00C13358">
              <w:rPr>
                <w:rFonts w:ascii="Arial" w:eastAsia="Times New Roman" w:hAnsi="Arial" w:cs="Arial"/>
                <w:b/>
                <w:sz w:val="24"/>
                <w:szCs w:val="20"/>
                <w:lang w:eastAsia="ja-JP"/>
              </w:rPr>
              <w:t>Exupéry</w:t>
            </w:r>
            <w:r w:rsidR="00C13358">
              <w:rPr>
                <w:rFonts w:ascii="Arial" w:eastAsia="Times New Roman" w:hAnsi="Arial" w:cs="Arial"/>
                <w:sz w:val="24"/>
                <w:szCs w:val="20"/>
                <w:lang w:eastAsia="ja-JP"/>
              </w:rPr>
              <w:t xml:space="preserve"> </w:t>
            </w:r>
            <w:r w:rsidRPr="00C13358">
              <w:rPr>
                <w:rFonts w:ascii="Arial" w:eastAsia="Times New Roman" w:hAnsi="Arial" w:cs="Arial"/>
                <w:sz w:val="24"/>
                <w:szCs w:val="20"/>
                <w:lang w:eastAsia="ja-JP"/>
              </w:rPr>
              <w:t xml:space="preserve">: </w:t>
            </w:r>
          </w:p>
          <w:p w14:paraId="46440108"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tc>
      </w:tr>
      <w:tr w:rsidR="002E2787" w:rsidRPr="00C13358" w14:paraId="54EFE135" w14:textId="77777777" w:rsidTr="007C0AA6">
        <w:tc>
          <w:tcPr>
            <w:tcW w:w="4606" w:type="dxa"/>
          </w:tcPr>
          <w:p w14:paraId="25C00F6B"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541C4BBE"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140D6D31" w14:textId="285D4B30" w:rsidR="002E2787" w:rsidRDefault="002E2787" w:rsidP="00E3114F">
            <w:pPr>
              <w:tabs>
                <w:tab w:val="left" w:pos="709"/>
              </w:tabs>
              <w:spacing w:after="0" w:line="240" w:lineRule="auto"/>
              <w:jc w:val="both"/>
              <w:rPr>
                <w:rFonts w:ascii="Arial" w:eastAsia="Times New Roman" w:hAnsi="Arial" w:cs="Arial"/>
                <w:sz w:val="24"/>
                <w:szCs w:val="20"/>
                <w:lang w:eastAsia="ja-JP"/>
              </w:rPr>
            </w:pPr>
          </w:p>
          <w:p w14:paraId="1E1A433C" w14:textId="77777777" w:rsidR="00C13358" w:rsidRPr="00C13358" w:rsidRDefault="00C13358" w:rsidP="00E3114F">
            <w:pPr>
              <w:tabs>
                <w:tab w:val="left" w:pos="709"/>
              </w:tabs>
              <w:spacing w:after="0" w:line="240" w:lineRule="auto"/>
              <w:jc w:val="both"/>
              <w:rPr>
                <w:rFonts w:ascii="Arial" w:eastAsia="Times New Roman" w:hAnsi="Arial" w:cs="Arial"/>
                <w:sz w:val="24"/>
                <w:szCs w:val="20"/>
                <w:lang w:eastAsia="ja-JP"/>
              </w:rPr>
            </w:pPr>
          </w:p>
          <w:p w14:paraId="62229E35"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_____________________</w:t>
            </w:r>
          </w:p>
          <w:p w14:paraId="651C3F71"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(Signature)</w:t>
            </w:r>
          </w:p>
          <w:p w14:paraId="07BAAEAA"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1FCB76B8"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Nom : </w:t>
            </w:r>
          </w:p>
          <w:p w14:paraId="5B9624D8"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Titre : </w:t>
            </w:r>
          </w:p>
          <w:p w14:paraId="2A104E8F"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4EA2807E" w14:textId="5C136738"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 Date : </w:t>
            </w:r>
            <w:r w:rsidR="0014690B" w:rsidRPr="00C13358">
              <w:rPr>
                <w:rFonts w:ascii="Arial" w:eastAsia="Times New Roman" w:hAnsi="Arial" w:cs="Arial"/>
                <w:sz w:val="24"/>
                <w:szCs w:val="20"/>
                <w:lang w:eastAsia="ja-JP"/>
              </w:rPr>
              <w:t>..</w:t>
            </w:r>
            <w:r w:rsidRPr="00C13358">
              <w:rPr>
                <w:rFonts w:ascii="Arial" w:eastAsia="Times New Roman" w:hAnsi="Arial" w:cs="Arial"/>
                <w:sz w:val="24"/>
                <w:szCs w:val="20"/>
                <w:lang w:eastAsia="ja-JP"/>
              </w:rPr>
              <w:t>…/</w:t>
            </w:r>
            <w:r w:rsidR="0014690B" w:rsidRPr="00C13358">
              <w:rPr>
                <w:rFonts w:ascii="Arial" w:eastAsia="Times New Roman" w:hAnsi="Arial" w:cs="Arial"/>
                <w:sz w:val="24"/>
                <w:szCs w:val="20"/>
                <w:lang w:eastAsia="ja-JP"/>
              </w:rPr>
              <w:t>..</w:t>
            </w:r>
            <w:r w:rsidRPr="00C13358">
              <w:rPr>
                <w:rFonts w:ascii="Arial" w:eastAsia="Times New Roman" w:hAnsi="Arial" w:cs="Arial"/>
                <w:sz w:val="24"/>
                <w:szCs w:val="20"/>
                <w:lang w:eastAsia="ja-JP"/>
              </w:rPr>
              <w:t>…/</w:t>
            </w:r>
            <w:r w:rsidR="0014690B" w:rsidRPr="00C13358">
              <w:rPr>
                <w:rFonts w:ascii="Arial" w:eastAsia="Times New Roman" w:hAnsi="Arial" w:cs="Arial"/>
                <w:sz w:val="24"/>
                <w:szCs w:val="20"/>
                <w:lang w:eastAsia="ja-JP"/>
              </w:rPr>
              <w:t>..</w:t>
            </w:r>
            <w:r w:rsidRPr="00C13358">
              <w:rPr>
                <w:rFonts w:ascii="Arial" w:eastAsia="Times New Roman" w:hAnsi="Arial" w:cs="Arial"/>
                <w:sz w:val="24"/>
                <w:szCs w:val="20"/>
                <w:lang w:eastAsia="ja-JP"/>
              </w:rPr>
              <w:t>…</w:t>
            </w:r>
          </w:p>
        </w:tc>
        <w:tc>
          <w:tcPr>
            <w:tcW w:w="4606" w:type="dxa"/>
          </w:tcPr>
          <w:p w14:paraId="4B28329F"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316D67E6" w14:textId="77777777" w:rsidR="00C13358" w:rsidRDefault="00C13358" w:rsidP="00E3114F">
            <w:pPr>
              <w:tabs>
                <w:tab w:val="left" w:pos="709"/>
              </w:tabs>
              <w:spacing w:after="0" w:line="240" w:lineRule="auto"/>
              <w:jc w:val="both"/>
              <w:rPr>
                <w:rFonts w:ascii="Arial" w:eastAsia="Times New Roman" w:hAnsi="Arial" w:cs="Arial"/>
                <w:sz w:val="24"/>
                <w:szCs w:val="20"/>
                <w:lang w:eastAsia="ja-JP"/>
              </w:rPr>
            </w:pPr>
          </w:p>
          <w:p w14:paraId="2F2A7556" w14:textId="7092239E"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br/>
            </w:r>
          </w:p>
          <w:p w14:paraId="0AE43099"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_____________________</w:t>
            </w:r>
          </w:p>
          <w:p w14:paraId="6F291494"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(Signature)</w:t>
            </w:r>
          </w:p>
          <w:p w14:paraId="1607580C"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32C97597" w14:textId="0B4B66E4"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Nom : </w:t>
            </w:r>
            <w:r w:rsidR="007952B6">
              <w:rPr>
                <w:rFonts w:ascii="Arial" w:eastAsia="Times New Roman" w:hAnsi="Arial" w:cs="Arial"/>
                <w:sz w:val="24"/>
                <w:szCs w:val="20"/>
                <w:lang w:eastAsia="ja-JP"/>
              </w:rPr>
              <w:t>Denis DESCHEEMAEKER</w:t>
            </w:r>
          </w:p>
          <w:p w14:paraId="75B0E24A" w14:textId="5AEDE76B"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Titre : </w:t>
            </w:r>
            <w:r w:rsidR="007952B6">
              <w:rPr>
                <w:rFonts w:ascii="Arial" w:eastAsia="Times New Roman" w:hAnsi="Arial" w:cs="Arial"/>
                <w:sz w:val="24"/>
                <w:szCs w:val="20"/>
                <w:lang w:eastAsia="ja-JP"/>
              </w:rPr>
              <w:t>Directeur Général</w:t>
            </w:r>
          </w:p>
          <w:p w14:paraId="1DE6392E" w14:textId="77777777"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p>
          <w:p w14:paraId="242C5CC6" w14:textId="5E766176" w:rsidR="002E2787" w:rsidRPr="00C13358" w:rsidRDefault="002E2787" w:rsidP="00E3114F">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Date : </w:t>
            </w:r>
            <w:r w:rsidR="0014690B" w:rsidRPr="00C13358">
              <w:rPr>
                <w:rFonts w:ascii="Arial" w:eastAsia="Times New Roman" w:hAnsi="Arial" w:cs="Arial"/>
                <w:sz w:val="24"/>
                <w:szCs w:val="20"/>
                <w:lang w:eastAsia="ja-JP"/>
              </w:rPr>
              <w:t>..</w:t>
            </w:r>
            <w:r w:rsidRPr="00C13358">
              <w:rPr>
                <w:rFonts w:ascii="Arial" w:eastAsia="Times New Roman" w:hAnsi="Arial" w:cs="Arial"/>
                <w:sz w:val="24"/>
                <w:szCs w:val="20"/>
                <w:lang w:eastAsia="ja-JP"/>
              </w:rPr>
              <w:t>…/</w:t>
            </w:r>
            <w:r w:rsidR="0014690B" w:rsidRPr="00C13358">
              <w:rPr>
                <w:rFonts w:ascii="Arial" w:eastAsia="Times New Roman" w:hAnsi="Arial" w:cs="Arial"/>
                <w:sz w:val="24"/>
                <w:szCs w:val="20"/>
                <w:lang w:eastAsia="ja-JP"/>
              </w:rPr>
              <w:t>..</w:t>
            </w:r>
            <w:r w:rsidRPr="00C13358">
              <w:rPr>
                <w:rFonts w:ascii="Arial" w:eastAsia="Times New Roman" w:hAnsi="Arial" w:cs="Arial"/>
                <w:sz w:val="24"/>
                <w:szCs w:val="20"/>
                <w:lang w:eastAsia="ja-JP"/>
              </w:rPr>
              <w:t>…/</w:t>
            </w:r>
            <w:r w:rsidR="0014690B" w:rsidRPr="00C13358">
              <w:rPr>
                <w:rFonts w:ascii="Arial" w:eastAsia="Times New Roman" w:hAnsi="Arial" w:cs="Arial"/>
                <w:sz w:val="24"/>
                <w:szCs w:val="20"/>
                <w:lang w:eastAsia="ja-JP"/>
              </w:rPr>
              <w:t>..</w:t>
            </w:r>
            <w:r w:rsidRPr="00C13358">
              <w:rPr>
                <w:rFonts w:ascii="Arial" w:eastAsia="Times New Roman" w:hAnsi="Arial" w:cs="Arial"/>
                <w:sz w:val="24"/>
                <w:szCs w:val="20"/>
                <w:lang w:eastAsia="ja-JP"/>
              </w:rPr>
              <w:t>…</w:t>
            </w:r>
          </w:p>
        </w:tc>
      </w:tr>
    </w:tbl>
    <w:p w14:paraId="64C99E9A" w14:textId="77777777" w:rsidR="00193B39" w:rsidRPr="00C13358" w:rsidRDefault="00193B39" w:rsidP="00E3114F">
      <w:pPr>
        <w:jc w:val="both"/>
        <w:rPr>
          <w:rFonts w:ascii="Arial" w:hAnsi="Arial" w:cs="Arial"/>
          <w:b/>
          <w:bCs/>
          <w:color w:val="000000" w:themeColor="text1"/>
          <w:sz w:val="18"/>
          <w:lang w:eastAsia="fr-FR"/>
        </w:rPr>
      </w:pPr>
    </w:p>
    <w:p w14:paraId="601B9697" w14:textId="77777777" w:rsidR="00B31917" w:rsidRPr="00C13358" w:rsidRDefault="00B31917" w:rsidP="00B31917">
      <w:pPr>
        <w:jc w:val="both"/>
        <w:rPr>
          <w:rFonts w:ascii="Arial" w:hAnsi="Arial" w:cs="Arial"/>
          <w:b/>
          <w:bCs/>
          <w:color w:val="000000" w:themeColor="text1"/>
          <w:sz w:val="18"/>
          <w:lang w:eastAsia="fr-FR"/>
        </w:rPr>
      </w:pPr>
    </w:p>
    <w:p w14:paraId="1D6D1565" w14:textId="07023FC2" w:rsidR="00B31917" w:rsidRPr="00C13358" w:rsidRDefault="00B31917">
      <w:pPr>
        <w:rPr>
          <w:rFonts w:ascii="Arial" w:hAnsi="Arial" w:cs="Arial"/>
          <w:b/>
          <w:bCs/>
          <w:color w:val="000000" w:themeColor="text1"/>
          <w:sz w:val="18"/>
          <w:lang w:eastAsia="fr-FR"/>
        </w:rPr>
      </w:pPr>
      <w:r w:rsidRPr="00C13358">
        <w:rPr>
          <w:rFonts w:ascii="Arial" w:hAnsi="Arial" w:cs="Arial"/>
          <w:b/>
          <w:bCs/>
          <w:color w:val="000000" w:themeColor="text1"/>
          <w:sz w:val="18"/>
          <w:lang w:eastAsia="fr-FR"/>
        </w:rPr>
        <w:br w:type="page"/>
      </w:r>
    </w:p>
    <w:p w14:paraId="0C13378F"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lastRenderedPageBreak/>
        <w:t xml:space="preserve">Pour </w:t>
      </w:r>
      <w:r w:rsidRPr="00C13358">
        <w:rPr>
          <w:rFonts w:ascii="Arial" w:eastAsia="Times New Roman" w:hAnsi="Arial" w:cs="Arial"/>
          <w:sz w:val="24"/>
          <w:szCs w:val="20"/>
          <w:highlight w:val="yellow"/>
          <w:lang w:eastAsia="ja-JP"/>
        </w:rPr>
        <w:t>YYY</w:t>
      </w:r>
      <w:r w:rsidRPr="00C13358">
        <w:rPr>
          <w:rFonts w:ascii="Arial" w:eastAsia="Times New Roman" w:hAnsi="Arial" w:cs="Arial"/>
          <w:sz w:val="24"/>
          <w:szCs w:val="20"/>
          <w:lang w:eastAsia="ja-JP"/>
        </w:rPr>
        <w:t xml:space="preserve"> __________________ : </w:t>
      </w:r>
    </w:p>
    <w:p w14:paraId="584728F0"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3CFA5DAC"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6BE86B32"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4E654397"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1DDEDD63"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09DFD72A"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6B4E2293"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_____________________</w:t>
      </w:r>
    </w:p>
    <w:p w14:paraId="2F9143B6"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(Signature)</w:t>
      </w:r>
    </w:p>
    <w:p w14:paraId="72DF5C94"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7DEF9432"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Nom : </w:t>
      </w:r>
    </w:p>
    <w:p w14:paraId="6B153ADF"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 xml:space="preserve">Titre : </w:t>
      </w:r>
    </w:p>
    <w:p w14:paraId="28806ED4" w14:textId="77777777" w:rsidR="00B31917" w:rsidRPr="00C13358" w:rsidRDefault="00B31917" w:rsidP="00B31917">
      <w:pPr>
        <w:tabs>
          <w:tab w:val="left" w:pos="709"/>
        </w:tabs>
        <w:spacing w:after="0" w:line="240" w:lineRule="auto"/>
        <w:jc w:val="both"/>
        <w:rPr>
          <w:rFonts w:ascii="Arial" w:eastAsia="Times New Roman" w:hAnsi="Arial" w:cs="Arial"/>
          <w:sz w:val="24"/>
          <w:szCs w:val="20"/>
          <w:lang w:eastAsia="ja-JP"/>
        </w:rPr>
      </w:pPr>
    </w:p>
    <w:p w14:paraId="25D665EB" w14:textId="6228918E" w:rsidR="00193B39" w:rsidRPr="00C13358" w:rsidRDefault="00B31917" w:rsidP="00B31917">
      <w:pPr>
        <w:tabs>
          <w:tab w:val="left" w:pos="709"/>
        </w:tabs>
        <w:spacing w:after="0" w:line="240" w:lineRule="auto"/>
        <w:jc w:val="both"/>
        <w:rPr>
          <w:rFonts w:ascii="Arial" w:eastAsia="Times New Roman" w:hAnsi="Arial" w:cs="Arial"/>
          <w:sz w:val="24"/>
          <w:szCs w:val="20"/>
          <w:lang w:eastAsia="ja-JP"/>
        </w:rPr>
      </w:pPr>
      <w:r w:rsidRPr="00C13358">
        <w:rPr>
          <w:rFonts w:ascii="Arial" w:eastAsia="Times New Roman" w:hAnsi="Arial" w:cs="Arial"/>
          <w:sz w:val="24"/>
          <w:szCs w:val="20"/>
          <w:lang w:eastAsia="ja-JP"/>
        </w:rPr>
        <w:t>Date</w:t>
      </w:r>
      <w:proofErr w:type="gramStart"/>
      <w:r w:rsidRPr="00C13358">
        <w:rPr>
          <w:rFonts w:ascii="Arial" w:eastAsia="Times New Roman" w:hAnsi="Arial" w:cs="Arial"/>
          <w:sz w:val="24"/>
          <w:szCs w:val="20"/>
          <w:lang w:eastAsia="ja-JP"/>
        </w:rPr>
        <w:t xml:space="preserve"> : ..</w:t>
      </w:r>
      <w:proofErr w:type="gramEnd"/>
      <w:r w:rsidRPr="00C13358">
        <w:rPr>
          <w:rFonts w:ascii="Arial" w:eastAsia="Times New Roman" w:hAnsi="Arial" w:cs="Arial"/>
          <w:sz w:val="24"/>
          <w:szCs w:val="20"/>
          <w:lang w:eastAsia="ja-JP"/>
        </w:rPr>
        <w:t>…/..…/..…</w:t>
      </w:r>
    </w:p>
    <w:p w14:paraId="2D10B865" w14:textId="1B71DC43" w:rsidR="002E2787" w:rsidRPr="00C13358" w:rsidRDefault="002E2787" w:rsidP="00E3114F">
      <w:pPr>
        <w:jc w:val="both"/>
        <w:rPr>
          <w:rFonts w:ascii="Arial" w:hAnsi="Arial" w:cs="Arial"/>
          <w:b/>
          <w:bCs/>
          <w:color w:val="000000" w:themeColor="text1"/>
          <w:sz w:val="18"/>
          <w:lang w:eastAsia="fr-FR"/>
        </w:rPr>
      </w:pPr>
      <w:r w:rsidRPr="00C13358">
        <w:rPr>
          <w:rFonts w:ascii="Arial" w:hAnsi="Arial" w:cs="Arial"/>
          <w:b/>
          <w:bCs/>
          <w:color w:val="000000" w:themeColor="text1"/>
          <w:sz w:val="18"/>
          <w:lang w:eastAsia="fr-FR"/>
        </w:rPr>
        <w:br w:type="page"/>
      </w:r>
    </w:p>
    <w:p w14:paraId="5E9FF9D5" w14:textId="77777777" w:rsidR="00162390" w:rsidRPr="00C13358" w:rsidRDefault="00162390" w:rsidP="00162390">
      <w:pPr>
        <w:jc w:val="center"/>
        <w:rPr>
          <w:rFonts w:ascii="Arial" w:hAnsi="Arial" w:cs="Arial"/>
          <w:b/>
          <w:bCs/>
          <w:color w:val="000000" w:themeColor="text1"/>
          <w:lang w:eastAsia="fr-FR"/>
        </w:rPr>
      </w:pPr>
    </w:p>
    <w:p w14:paraId="6C337052" w14:textId="44580A8F" w:rsidR="003D5DDA" w:rsidRPr="00C13358" w:rsidRDefault="003D5DDA" w:rsidP="00162390">
      <w:pPr>
        <w:jc w:val="center"/>
        <w:rPr>
          <w:rFonts w:ascii="Arial" w:hAnsi="Arial" w:cs="Arial"/>
          <w:b/>
          <w:bCs/>
          <w:color w:val="000000" w:themeColor="text1"/>
          <w:lang w:eastAsia="fr-FR"/>
        </w:rPr>
      </w:pPr>
      <w:r w:rsidRPr="00C13358">
        <w:rPr>
          <w:rFonts w:ascii="Arial" w:hAnsi="Arial" w:cs="Arial"/>
          <w:b/>
          <w:bCs/>
          <w:color w:val="000000" w:themeColor="text1"/>
          <w:lang w:eastAsia="fr-FR"/>
        </w:rPr>
        <w:t>ANNEXE </w:t>
      </w:r>
      <w:r w:rsidR="002D22DA" w:rsidRPr="00C13358">
        <w:rPr>
          <w:rFonts w:ascii="Arial" w:hAnsi="Arial" w:cs="Arial"/>
          <w:b/>
          <w:bCs/>
          <w:color w:val="000000" w:themeColor="text1"/>
          <w:lang w:eastAsia="fr-FR"/>
        </w:rPr>
        <w:t xml:space="preserve">1 </w:t>
      </w:r>
      <w:r w:rsidRPr="00C13358">
        <w:rPr>
          <w:rFonts w:ascii="Arial" w:hAnsi="Arial" w:cs="Arial"/>
          <w:b/>
          <w:bCs/>
          <w:color w:val="000000" w:themeColor="text1"/>
          <w:lang w:eastAsia="fr-FR"/>
        </w:rPr>
        <w:t>: LETTRE D’ADHESION</w:t>
      </w:r>
    </w:p>
    <w:p w14:paraId="0C68E5C4" w14:textId="77777777" w:rsidR="004A4994" w:rsidRPr="00C13358" w:rsidRDefault="004A4994" w:rsidP="00E3114F">
      <w:pPr>
        <w:jc w:val="both"/>
        <w:rPr>
          <w:rFonts w:ascii="Arial" w:hAnsi="Arial" w:cs="Arial"/>
          <w:lang w:eastAsia="fr-FR"/>
        </w:rPr>
      </w:pPr>
    </w:p>
    <w:p w14:paraId="2F4339F1" w14:textId="77777777" w:rsidR="003D5DDA" w:rsidRPr="00C13358" w:rsidRDefault="004A4994" w:rsidP="00E3114F">
      <w:pPr>
        <w:jc w:val="both"/>
        <w:rPr>
          <w:rFonts w:ascii="Arial" w:hAnsi="Arial" w:cs="Arial"/>
          <w:lang w:eastAsia="fr-FR"/>
        </w:rPr>
      </w:pPr>
      <w:r w:rsidRPr="00C13358">
        <w:rPr>
          <w:rFonts w:ascii="Arial" w:hAnsi="Arial" w:cs="Arial"/>
          <w:b/>
          <w:lang w:eastAsia="fr-FR"/>
        </w:rPr>
        <w:t>Adhésion à l’Accord de confidentialité</w:t>
      </w:r>
      <w:r w:rsidRPr="00C13358">
        <w:rPr>
          <w:rFonts w:ascii="Arial" w:hAnsi="Arial" w:cs="Arial"/>
          <w:lang w:eastAsia="fr-FR"/>
        </w:rPr>
        <w:t> :</w:t>
      </w:r>
    </w:p>
    <w:p w14:paraId="41128CB2" w14:textId="712074FA" w:rsidR="00F563F5" w:rsidRPr="00C13358" w:rsidRDefault="00F563F5" w:rsidP="00E3114F">
      <w:pPr>
        <w:jc w:val="both"/>
        <w:rPr>
          <w:rFonts w:ascii="Arial" w:hAnsi="Arial" w:cs="Arial"/>
          <w:lang w:eastAsia="fr-FR"/>
        </w:rPr>
      </w:pPr>
      <w:r w:rsidRPr="00C13358">
        <w:rPr>
          <w:rFonts w:ascii="Arial" w:hAnsi="Arial" w:cs="Arial"/>
          <w:lang w:eastAsia="fr-FR"/>
        </w:rPr>
        <w:t xml:space="preserve">Considérant l’Accord de confidentialité signé le XXXXX, référence XXXX, </w:t>
      </w:r>
      <w:r w:rsidR="002E2787" w:rsidRPr="00C13358">
        <w:rPr>
          <w:rFonts w:ascii="Arial" w:hAnsi="Arial" w:cs="Arial"/>
          <w:lang w:eastAsia="fr-FR"/>
        </w:rPr>
        <w:t>dont la copie est annexée à</w:t>
      </w:r>
      <w:r w:rsidRPr="00C13358">
        <w:rPr>
          <w:rFonts w:ascii="Arial" w:hAnsi="Arial" w:cs="Arial"/>
          <w:lang w:eastAsia="fr-FR"/>
        </w:rPr>
        <w:t xml:space="preserve"> ce document, désigné par la suite « </w:t>
      </w:r>
      <w:r w:rsidRPr="00C13358">
        <w:rPr>
          <w:rFonts w:ascii="Arial" w:hAnsi="Arial" w:cs="Arial"/>
          <w:b/>
          <w:lang w:eastAsia="fr-FR"/>
        </w:rPr>
        <w:t>l’Accord</w:t>
      </w:r>
      <w:r w:rsidRPr="00C13358">
        <w:rPr>
          <w:rFonts w:ascii="Arial" w:hAnsi="Arial" w:cs="Arial"/>
          <w:lang w:eastAsia="fr-FR"/>
        </w:rPr>
        <w:t> ».</w:t>
      </w:r>
    </w:p>
    <w:p w14:paraId="7FAC60B4" w14:textId="08CA47E8" w:rsidR="00193B39" w:rsidRPr="00C13358" w:rsidRDefault="00896C28" w:rsidP="00E3114F">
      <w:pPr>
        <w:jc w:val="both"/>
        <w:rPr>
          <w:rFonts w:ascii="Arial" w:hAnsi="Arial" w:cs="Arial"/>
          <w:lang w:eastAsia="fr-FR"/>
        </w:rPr>
      </w:pPr>
      <w:r w:rsidRPr="00C13358">
        <w:rPr>
          <w:rFonts w:ascii="Arial" w:hAnsi="Arial" w:cs="Arial"/>
          <w:lang w:eastAsia="fr-FR"/>
        </w:rPr>
        <w:t xml:space="preserve">M/MME XXXXX, représentant la société XXXXX, </w:t>
      </w:r>
      <w:r w:rsidR="00806A55" w:rsidRPr="00C13358">
        <w:rPr>
          <w:rFonts w:ascii="Arial" w:hAnsi="Arial" w:cs="Arial"/>
          <w:lang w:eastAsia="fr-FR"/>
        </w:rPr>
        <w:t>reconnait</w:t>
      </w:r>
    </w:p>
    <w:p w14:paraId="38A609A4" w14:textId="2241019A" w:rsidR="008C6D09" w:rsidRPr="00C13358" w:rsidRDefault="00896C28" w:rsidP="00E3114F">
      <w:pPr>
        <w:pStyle w:val="Paragraphedeliste"/>
        <w:numPr>
          <w:ilvl w:val="0"/>
          <w:numId w:val="7"/>
        </w:numPr>
        <w:jc w:val="both"/>
        <w:rPr>
          <w:rFonts w:ascii="Arial" w:hAnsi="Arial" w:cs="Arial"/>
          <w:lang w:eastAsia="fr-FR"/>
        </w:rPr>
      </w:pPr>
      <w:proofErr w:type="gramStart"/>
      <w:r w:rsidRPr="00C13358">
        <w:rPr>
          <w:rFonts w:ascii="Arial" w:hAnsi="Arial" w:cs="Arial"/>
          <w:lang w:eastAsia="fr-FR"/>
        </w:rPr>
        <w:t>avoir</w:t>
      </w:r>
      <w:proofErr w:type="gramEnd"/>
      <w:r w:rsidRPr="00C13358">
        <w:rPr>
          <w:rFonts w:ascii="Arial" w:hAnsi="Arial" w:cs="Arial"/>
          <w:lang w:eastAsia="fr-FR"/>
        </w:rPr>
        <w:t xml:space="preserve"> </w:t>
      </w:r>
      <w:r w:rsidR="00D55279" w:rsidRPr="00C13358">
        <w:rPr>
          <w:rFonts w:ascii="Arial" w:hAnsi="Arial" w:cs="Arial"/>
          <w:lang w:eastAsia="fr-FR"/>
        </w:rPr>
        <w:t xml:space="preserve">pris connaissance </w:t>
      </w:r>
      <w:r w:rsidR="00806A55" w:rsidRPr="00C13358">
        <w:rPr>
          <w:rFonts w:ascii="Arial" w:hAnsi="Arial" w:cs="Arial"/>
          <w:lang w:eastAsia="fr-FR"/>
        </w:rPr>
        <w:t>des dispositions</w:t>
      </w:r>
      <w:r w:rsidR="00AF1EA3" w:rsidRPr="00C13358">
        <w:rPr>
          <w:rFonts w:ascii="Arial" w:hAnsi="Arial" w:cs="Arial"/>
          <w:lang w:eastAsia="fr-FR"/>
        </w:rPr>
        <w:t xml:space="preserve"> </w:t>
      </w:r>
      <w:r w:rsidR="00D55279" w:rsidRPr="00C13358">
        <w:rPr>
          <w:rFonts w:ascii="Arial" w:hAnsi="Arial" w:cs="Arial"/>
          <w:lang w:eastAsia="fr-FR"/>
        </w:rPr>
        <w:t>de l’Accord</w:t>
      </w:r>
      <w:r w:rsidR="006F6CDF" w:rsidRPr="00C13358">
        <w:rPr>
          <w:rFonts w:ascii="Arial" w:hAnsi="Arial" w:cs="Arial"/>
          <w:lang w:eastAsia="fr-FR"/>
        </w:rPr>
        <w:t xml:space="preserve"> et les accepte, </w:t>
      </w:r>
    </w:p>
    <w:p w14:paraId="17DD43FF" w14:textId="77777777" w:rsidR="006A0924" w:rsidRPr="00C13358" w:rsidRDefault="006A0924" w:rsidP="00E3114F">
      <w:pPr>
        <w:pStyle w:val="Paragraphedeliste"/>
        <w:jc w:val="both"/>
        <w:rPr>
          <w:rFonts w:ascii="Arial" w:hAnsi="Arial" w:cs="Arial"/>
          <w:lang w:eastAsia="fr-FR"/>
        </w:rPr>
      </w:pPr>
    </w:p>
    <w:p w14:paraId="1DCB43F1" w14:textId="3E17CCE7" w:rsidR="00896C28" w:rsidRPr="00C13358" w:rsidRDefault="00806A55" w:rsidP="00E3114F">
      <w:pPr>
        <w:pStyle w:val="Paragraphedeliste"/>
        <w:numPr>
          <w:ilvl w:val="0"/>
          <w:numId w:val="7"/>
        </w:numPr>
        <w:jc w:val="both"/>
        <w:rPr>
          <w:rFonts w:ascii="Arial" w:hAnsi="Arial" w:cs="Arial"/>
          <w:lang w:eastAsia="fr-FR"/>
        </w:rPr>
      </w:pPr>
      <w:r w:rsidRPr="00C13358">
        <w:rPr>
          <w:rFonts w:ascii="Arial" w:hAnsi="Arial" w:cs="Arial"/>
          <w:lang w:eastAsia="fr-FR"/>
        </w:rPr>
        <w:t>Que la Société XXXX est tenue à l’ensemble des dispositions de l’Accord</w:t>
      </w:r>
      <w:r w:rsidR="00896C28" w:rsidRPr="00C13358">
        <w:rPr>
          <w:rFonts w:ascii="Arial" w:hAnsi="Arial" w:cs="Arial"/>
          <w:lang w:eastAsia="fr-FR"/>
        </w:rPr>
        <w:t xml:space="preserve"> </w:t>
      </w:r>
    </w:p>
    <w:p w14:paraId="6494CA89" w14:textId="7E4DD551" w:rsidR="00545AE2" w:rsidRPr="00C13358" w:rsidRDefault="00545AE2" w:rsidP="00E3114F">
      <w:pPr>
        <w:pStyle w:val="Paragraphedeliste"/>
        <w:jc w:val="both"/>
        <w:rPr>
          <w:rFonts w:ascii="Arial" w:hAnsi="Arial" w:cs="Arial"/>
          <w:lang w:eastAsia="fr-FR"/>
        </w:rPr>
      </w:pPr>
    </w:p>
    <w:p w14:paraId="3B2AD4EB" w14:textId="0AFD84EE" w:rsidR="00545AE2" w:rsidRPr="00C13358" w:rsidRDefault="00806A55" w:rsidP="00E3114F">
      <w:pPr>
        <w:pStyle w:val="Paragraphedeliste"/>
        <w:numPr>
          <w:ilvl w:val="0"/>
          <w:numId w:val="7"/>
        </w:numPr>
        <w:jc w:val="both"/>
        <w:rPr>
          <w:rFonts w:ascii="Arial" w:hAnsi="Arial" w:cs="Arial"/>
          <w:lang w:eastAsia="fr-FR"/>
        </w:rPr>
      </w:pPr>
      <w:proofErr w:type="gramStart"/>
      <w:r w:rsidRPr="00C13358">
        <w:rPr>
          <w:rFonts w:ascii="Arial" w:hAnsi="Arial" w:cs="Arial"/>
          <w:lang w:eastAsia="fr-FR"/>
        </w:rPr>
        <w:t>que</w:t>
      </w:r>
      <w:proofErr w:type="gramEnd"/>
      <w:r w:rsidRPr="00C13358">
        <w:rPr>
          <w:rFonts w:ascii="Arial" w:hAnsi="Arial" w:cs="Arial"/>
          <w:lang w:eastAsia="fr-FR"/>
        </w:rPr>
        <w:t xml:space="preserve"> la société XXXX est</w:t>
      </w:r>
      <w:r w:rsidR="00545AE2" w:rsidRPr="00C13358">
        <w:rPr>
          <w:rFonts w:ascii="Arial" w:hAnsi="Arial" w:cs="Arial"/>
          <w:lang w:eastAsia="fr-FR"/>
        </w:rPr>
        <w:t xml:space="preserve"> engagé</w:t>
      </w:r>
      <w:r w:rsidRPr="00C13358">
        <w:rPr>
          <w:rFonts w:ascii="Arial" w:hAnsi="Arial" w:cs="Arial"/>
          <w:lang w:eastAsia="fr-FR"/>
        </w:rPr>
        <w:t>e</w:t>
      </w:r>
      <w:r w:rsidR="00545AE2" w:rsidRPr="00C13358">
        <w:rPr>
          <w:rFonts w:ascii="Arial" w:hAnsi="Arial" w:cs="Arial"/>
          <w:lang w:eastAsia="fr-FR"/>
        </w:rPr>
        <w:t xml:space="preserve"> envers les autres Parties signataires telles que définies dans l’Accord</w:t>
      </w:r>
      <w:r w:rsidRPr="00C13358">
        <w:rPr>
          <w:rFonts w:ascii="Arial" w:hAnsi="Arial" w:cs="Arial"/>
          <w:lang w:eastAsia="fr-FR"/>
        </w:rPr>
        <w:t>, et devient Partie à l’Accord</w:t>
      </w:r>
      <w:r w:rsidR="00545AE2" w:rsidRPr="00C13358">
        <w:rPr>
          <w:rFonts w:ascii="Arial" w:hAnsi="Arial" w:cs="Arial"/>
          <w:lang w:eastAsia="fr-FR"/>
        </w:rPr>
        <w:t>. Au jour de la signature de cette Lettre d’adhésion, les signataires de l’Accord sont :</w:t>
      </w:r>
    </w:p>
    <w:p w14:paraId="75370B77" w14:textId="77777777" w:rsidR="00545AE2" w:rsidRPr="00C13358" w:rsidRDefault="00545AE2" w:rsidP="00E3114F">
      <w:pPr>
        <w:pStyle w:val="Paragraphedeliste"/>
        <w:jc w:val="both"/>
        <w:rPr>
          <w:rFonts w:ascii="Arial" w:hAnsi="Arial" w:cs="Arial"/>
          <w:lang w:eastAsia="fr-FR"/>
        </w:rPr>
      </w:pPr>
    </w:p>
    <w:p w14:paraId="6A454C7C" w14:textId="77777777" w:rsidR="00545AE2" w:rsidRPr="00C13358" w:rsidRDefault="00545AE2" w:rsidP="00E3114F">
      <w:pPr>
        <w:pStyle w:val="Paragraphedeliste"/>
        <w:numPr>
          <w:ilvl w:val="2"/>
          <w:numId w:val="6"/>
        </w:numPr>
        <w:jc w:val="both"/>
        <w:rPr>
          <w:rFonts w:ascii="Arial" w:hAnsi="Arial" w:cs="Arial"/>
          <w:lang w:eastAsia="fr-FR"/>
        </w:rPr>
      </w:pPr>
      <w:r w:rsidRPr="00C13358">
        <w:rPr>
          <w:rFonts w:ascii="Arial" w:hAnsi="Arial" w:cs="Arial"/>
          <w:lang w:eastAsia="fr-FR"/>
        </w:rPr>
        <w:t>YYYYY</w:t>
      </w:r>
    </w:p>
    <w:p w14:paraId="7F941B4B" w14:textId="77777777" w:rsidR="00545AE2" w:rsidRPr="00C13358" w:rsidRDefault="00545AE2" w:rsidP="00E3114F">
      <w:pPr>
        <w:pStyle w:val="Paragraphedeliste"/>
        <w:numPr>
          <w:ilvl w:val="2"/>
          <w:numId w:val="6"/>
        </w:numPr>
        <w:jc w:val="both"/>
        <w:rPr>
          <w:rFonts w:ascii="Arial" w:hAnsi="Arial" w:cs="Arial"/>
          <w:lang w:eastAsia="fr-FR"/>
        </w:rPr>
      </w:pPr>
      <w:r w:rsidRPr="00C13358">
        <w:rPr>
          <w:rFonts w:ascii="Arial" w:hAnsi="Arial" w:cs="Arial"/>
          <w:lang w:eastAsia="fr-FR"/>
        </w:rPr>
        <w:t>ZZZZZ</w:t>
      </w:r>
    </w:p>
    <w:p w14:paraId="6FE7FBD0" w14:textId="77777777" w:rsidR="00545AE2" w:rsidRPr="00C13358" w:rsidRDefault="00545AE2" w:rsidP="00E3114F">
      <w:pPr>
        <w:jc w:val="both"/>
        <w:rPr>
          <w:rFonts w:ascii="Arial" w:hAnsi="Arial" w:cs="Arial"/>
          <w:lang w:eastAsia="fr-FR"/>
        </w:rPr>
      </w:pPr>
    </w:p>
    <w:p w14:paraId="3CF319C9" w14:textId="11FFC229" w:rsidR="00705CA1" w:rsidRPr="00C13358" w:rsidRDefault="00A976E5" w:rsidP="00E3114F">
      <w:pPr>
        <w:jc w:val="both"/>
        <w:rPr>
          <w:rFonts w:ascii="Arial" w:hAnsi="Arial" w:cs="Arial"/>
          <w:lang w:eastAsia="fr-FR"/>
        </w:rPr>
      </w:pPr>
      <w:r w:rsidRPr="00C13358">
        <w:rPr>
          <w:rFonts w:ascii="Arial" w:hAnsi="Arial" w:cs="Arial"/>
          <w:lang w:eastAsia="fr-FR"/>
        </w:rPr>
        <w:t xml:space="preserve">L’adhésion </w:t>
      </w:r>
      <w:r w:rsidR="00806A55" w:rsidRPr="00C13358">
        <w:rPr>
          <w:rFonts w:ascii="Arial" w:hAnsi="Arial" w:cs="Arial"/>
          <w:lang w:eastAsia="fr-FR"/>
        </w:rPr>
        <w:t xml:space="preserve">à l’Accord </w:t>
      </w:r>
      <w:r w:rsidRPr="00C13358">
        <w:rPr>
          <w:rFonts w:ascii="Arial" w:hAnsi="Arial" w:cs="Arial"/>
          <w:lang w:eastAsia="fr-FR"/>
        </w:rPr>
        <w:t>devient effective à la signature de la présente par le représentant dûment habilité de</w:t>
      </w:r>
      <w:r w:rsidR="00F63BEF" w:rsidRPr="00C13358">
        <w:rPr>
          <w:rFonts w:ascii="Arial" w:hAnsi="Arial" w:cs="Arial"/>
          <w:lang w:eastAsia="fr-FR"/>
        </w:rPr>
        <w:t xml:space="preserve"> la société</w:t>
      </w:r>
      <w:r w:rsidRPr="00C13358">
        <w:rPr>
          <w:rFonts w:ascii="Arial" w:hAnsi="Arial" w:cs="Arial"/>
          <w:lang w:eastAsia="fr-FR"/>
        </w:rPr>
        <w:t xml:space="preserve"> XXXX.</w:t>
      </w:r>
      <w:r w:rsidR="00806A55" w:rsidRPr="00C13358">
        <w:rPr>
          <w:rFonts w:ascii="Arial" w:hAnsi="Arial" w:cs="Arial"/>
          <w:lang w:eastAsia="fr-FR"/>
        </w:rPr>
        <w:t xml:space="preserve"> </w:t>
      </w:r>
    </w:p>
    <w:p w14:paraId="745740A7" w14:textId="77777777" w:rsidR="00521049" w:rsidRPr="00C13358" w:rsidRDefault="00806A55" w:rsidP="00E3114F">
      <w:pPr>
        <w:jc w:val="both"/>
        <w:rPr>
          <w:rFonts w:ascii="Arial" w:hAnsi="Arial" w:cs="Arial"/>
          <w:lang w:eastAsia="fr-FR"/>
        </w:rPr>
      </w:pPr>
      <w:proofErr w:type="gramStart"/>
      <w:r w:rsidRPr="00C13358">
        <w:rPr>
          <w:rFonts w:ascii="Arial" w:hAnsi="Arial" w:cs="Arial"/>
          <w:lang w:eastAsia="fr-FR"/>
        </w:rPr>
        <w:t>Ou</w:t>
      </w:r>
      <w:proofErr w:type="gramEnd"/>
      <w:r w:rsidRPr="00C13358">
        <w:rPr>
          <w:rFonts w:ascii="Arial" w:hAnsi="Arial" w:cs="Arial"/>
          <w:lang w:eastAsia="fr-FR"/>
        </w:rPr>
        <w:t xml:space="preserve"> </w:t>
      </w:r>
    </w:p>
    <w:p w14:paraId="31B4463C" w14:textId="1E9FAF70" w:rsidR="00A976E5" w:rsidRPr="00C13358" w:rsidRDefault="009855B5" w:rsidP="00E3114F">
      <w:pPr>
        <w:jc w:val="both"/>
        <w:rPr>
          <w:rFonts w:ascii="Arial" w:hAnsi="Arial" w:cs="Arial"/>
          <w:lang w:eastAsia="fr-FR"/>
        </w:rPr>
      </w:pPr>
      <w:r w:rsidRPr="00C13358">
        <w:rPr>
          <w:rFonts w:ascii="Arial" w:hAnsi="Arial" w:cs="Arial"/>
          <w:lang w:eastAsia="fr-FR"/>
        </w:rPr>
        <w:t>L’adhésion</w:t>
      </w:r>
      <w:r w:rsidR="00806A55" w:rsidRPr="00C13358">
        <w:rPr>
          <w:rFonts w:ascii="Arial" w:hAnsi="Arial" w:cs="Arial"/>
          <w:lang w:eastAsia="fr-FR"/>
        </w:rPr>
        <w:t xml:space="preserve"> à l’Accord devient effective au [</w:t>
      </w:r>
      <w:r w:rsidR="00806A55" w:rsidRPr="00C13358">
        <w:rPr>
          <w:rFonts w:ascii="Arial" w:hAnsi="Arial" w:cs="Arial"/>
          <w:highlight w:val="yellow"/>
          <w:lang w:eastAsia="fr-FR"/>
        </w:rPr>
        <w:t>A COMPLETER</w:t>
      </w:r>
      <w:r w:rsidR="00806A55" w:rsidRPr="00C13358">
        <w:rPr>
          <w:rFonts w:ascii="Arial" w:hAnsi="Arial" w:cs="Arial"/>
          <w:lang w:eastAsia="fr-FR"/>
        </w:rPr>
        <w:t>]</w:t>
      </w:r>
      <w:r w:rsidR="00142B88" w:rsidRPr="00C13358">
        <w:rPr>
          <w:rFonts w:ascii="Arial" w:hAnsi="Arial" w:cs="Arial"/>
          <w:lang w:eastAsia="fr-FR"/>
        </w:rPr>
        <w:t xml:space="preserve">, après signature de la présente par </w:t>
      </w:r>
      <w:r w:rsidR="00750D5B" w:rsidRPr="00C13358">
        <w:rPr>
          <w:rFonts w:ascii="Arial" w:hAnsi="Arial" w:cs="Arial"/>
          <w:lang w:eastAsia="fr-FR"/>
        </w:rPr>
        <w:t xml:space="preserve">le </w:t>
      </w:r>
      <w:r w:rsidR="00142B88" w:rsidRPr="00C13358">
        <w:rPr>
          <w:rFonts w:ascii="Arial" w:hAnsi="Arial" w:cs="Arial"/>
          <w:lang w:eastAsia="fr-FR"/>
        </w:rPr>
        <w:t>représentant dûment habilité de XXXX</w:t>
      </w:r>
      <w:r w:rsidR="00806A55" w:rsidRPr="00C13358">
        <w:rPr>
          <w:rFonts w:ascii="Arial" w:hAnsi="Arial" w:cs="Arial"/>
          <w:lang w:eastAsia="fr-FR"/>
        </w:rPr>
        <w:t xml:space="preserve">. </w:t>
      </w:r>
    </w:p>
    <w:p w14:paraId="6BF74662" w14:textId="77777777" w:rsidR="00872996" w:rsidRPr="00C13358" w:rsidRDefault="00872996" w:rsidP="00E3114F">
      <w:pPr>
        <w:jc w:val="both"/>
        <w:rPr>
          <w:rFonts w:ascii="Arial" w:hAnsi="Arial" w:cs="Arial"/>
          <w:lang w:eastAsia="fr-FR"/>
        </w:rPr>
      </w:pPr>
    </w:p>
    <w:p w14:paraId="08540E99" w14:textId="77777777" w:rsidR="00872996" w:rsidRPr="00C13358" w:rsidRDefault="00872996" w:rsidP="00E3114F">
      <w:pPr>
        <w:jc w:val="both"/>
        <w:rPr>
          <w:rFonts w:ascii="Arial" w:hAnsi="Arial" w:cs="Arial"/>
          <w:highlight w:val="yellow"/>
          <w:lang w:eastAsia="fr-FR"/>
        </w:rPr>
      </w:pPr>
      <w:r w:rsidRPr="00C13358">
        <w:rPr>
          <w:rFonts w:ascii="Arial" w:hAnsi="Arial" w:cs="Arial"/>
          <w:highlight w:val="yellow"/>
          <w:lang w:eastAsia="fr-FR"/>
        </w:rPr>
        <w:t>Fait à XXXXXX, le XXXXXX</w:t>
      </w:r>
    </w:p>
    <w:p w14:paraId="1BC0B3C3" w14:textId="77777777" w:rsidR="00872996" w:rsidRPr="00C13358" w:rsidRDefault="00780441" w:rsidP="00E3114F">
      <w:pPr>
        <w:jc w:val="both"/>
        <w:rPr>
          <w:rFonts w:ascii="Arial" w:hAnsi="Arial" w:cs="Arial"/>
          <w:lang w:eastAsia="fr-FR"/>
        </w:rPr>
      </w:pPr>
      <w:r w:rsidRPr="00C13358">
        <w:rPr>
          <w:rFonts w:ascii="Arial" w:hAnsi="Arial" w:cs="Arial"/>
          <w:highlight w:val="yellow"/>
          <w:lang w:eastAsia="fr-FR"/>
        </w:rPr>
        <w:t>[Signature]</w:t>
      </w:r>
    </w:p>
    <w:p w14:paraId="4ABD11D0" w14:textId="77777777" w:rsidR="004A4994" w:rsidRPr="00C13358" w:rsidRDefault="004A4994" w:rsidP="00E3114F">
      <w:pPr>
        <w:jc w:val="both"/>
        <w:rPr>
          <w:rFonts w:ascii="Arial" w:hAnsi="Arial" w:cs="Arial"/>
          <w:lang w:eastAsia="fr-FR"/>
        </w:rPr>
      </w:pPr>
    </w:p>
    <w:p w14:paraId="5FFB3728" w14:textId="43CC00D0" w:rsidR="00B31917" w:rsidRPr="00C13358" w:rsidRDefault="00B31917">
      <w:pPr>
        <w:rPr>
          <w:rFonts w:ascii="Arial" w:hAnsi="Arial" w:cs="Arial"/>
          <w:b/>
          <w:bCs/>
          <w:color w:val="000000" w:themeColor="text1"/>
          <w:sz w:val="18"/>
          <w:lang w:eastAsia="fr-FR"/>
        </w:rPr>
      </w:pPr>
      <w:r w:rsidRPr="00C13358">
        <w:rPr>
          <w:rFonts w:ascii="Arial" w:hAnsi="Arial" w:cs="Arial"/>
          <w:b/>
          <w:bCs/>
          <w:color w:val="000000" w:themeColor="text1"/>
          <w:sz w:val="18"/>
          <w:lang w:eastAsia="fr-FR"/>
        </w:rPr>
        <w:br w:type="page"/>
      </w:r>
    </w:p>
    <w:p w14:paraId="044813B7" w14:textId="77777777" w:rsidR="001B3E83" w:rsidRPr="00C13358" w:rsidRDefault="001B3E83" w:rsidP="00E3114F">
      <w:pPr>
        <w:jc w:val="both"/>
        <w:rPr>
          <w:rFonts w:ascii="Arial" w:hAnsi="Arial" w:cs="Arial"/>
          <w:b/>
          <w:bCs/>
          <w:color w:val="000000" w:themeColor="text1"/>
          <w:sz w:val="18"/>
          <w:lang w:eastAsia="fr-FR"/>
        </w:rPr>
      </w:pPr>
    </w:p>
    <w:p w14:paraId="1F51FBB0" w14:textId="29F8AF96" w:rsidR="00EE5A8C" w:rsidRPr="00C13358" w:rsidRDefault="002D22DA" w:rsidP="00162390">
      <w:pPr>
        <w:jc w:val="center"/>
        <w:rPr>
          <w:rFonts w:ascii="Arial" w:hAnsi="Arial" w:cs="Arial"/>
          <w:b/>
          <w:bCs/>
          <w:color w:val="000000" w:themeColor="text1"/>
          <w:lang w:eastAsia="fr-FR"/>
        </w:rPr>
      </w:pPr>
      <w:r w:rsidRPr="00C13358">
        <w:rPr>
          <w:rFonts w:ascii="Arial" w:hAnsi="Arial" w:cs="Arial"/>
          <w:b/>
          <w:bCs/>
          <w:color w:val="000000" w:themeColor="text1"/>
          <w:lang w:eastAsia="fr-FR"/>
        </w:rPr>
        <w:t>ANNEXE 2</w:t>
      </w:r>
      <w:r w:rsidR="00EE5A8C" w:rsidRPr="00C13358">
        <w:rPr>
          <w:rFonts w:ascii="Arial" w:hAnsi="Arial" w:cs="Arial"/>
          <w:b/>
          <w:bCs/>
          <w:color w:val="000000" w:themeColor="text1"/>
          <w:lang w:eastAsia="fr-FR"/>
        </w:rPr>
        <w:t> : IDENTIFICATION DES SOCIETES AFFILIES</w:t>
      </w:r>
    </w:p>
    <w:p w14:paraId="19C2D65A" w14:textId="77777777" w:rsidR="001B3E83" w:rsidRPr="00C13358" w:rsidRDefault="001B3E83" w:rsidP="00E3114F">
      <w:pPr>
        <w:jc w:val="both"/>
        <w:rPr>
          <w:rFonts w:ascii="Arial" w:hAnsi="Arial" w:cs="Arial"/>
          <w:b/>
          <w:bCs/>
          <w:color w:val="000000" w:themeColor="text1"/>
          <w:sz w:val="18"/>
          <w:lang w:eastAsia="fr-FR"/>
        </w:rPr>
      </w:pPr>
    </w:p>
    <w:p w14:paraId="62A5EC72" w14:textId="77777777" w:rsidR="001B3E83" w:rsidRPr="00C13358" w:rsidRDefault="001B3E83" w:rsidP="00E3114F">
      <w:pPr>
        <w:jc w:val="both"/>
        <w:rPr>
          <w:rFonts w:ascii="Arial" w:hAnsi="Arial" w:cs="Arial"/>
          <w:b/>
          <w:bCs/>
          <w:color w:val="000000" w:themeColor="text1"/>
          <w:sz w:val="18"/>
          <w:lang w:eastAsia="fr-FR"/>
        </w:rPr>
      </w:pPr>
    </w:p>
    <w:tbl>
      <w:tblPr>
        <w:tblStyle w:val="Tableausimple1"/>
        <w:tblW w:w="9498" w:type="dxa"/>
        <w:tblInd w:w="-5" w:type="dxa"/>
        <w:tblLayout w:type="fixed"/>
        <w:tblLook w:val="04A0" w:firstRow="1" w:lastRow="0" w:firstColumn="1" w:lastColumn="0" w:noHBand="0" w:noVBand="1"/>
      </w:tblPr>
      <w:tblGrid>
        <w:gridCol w:w="3261"/>
        <w:gridCol w:w="3118"/>
        <w:gridCol w:w="3119"/>
      </w:tblGrid>
      <w:tr w:rsidR="00B31917" w:rsidRPr="00C13358" w14:paraId="4DBB9459" w14:textId="77777777" w:rsidTr="00B31917">
        <w:trPr>
          <w:cnfStyle w:val="100000000000" w:firstRow="1" w:lastRow="0" w:firstColumn="0" w:lastColumn="0" w:oddVBand="0" w:evenVBand="0" w:oddHBand="0"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C5D57F2" w14:textId="2813C643" w:rsidR="00B31917" w:rsidRPr="00C13358" w:rsidRDefault="005547D9" w:rsidP="00B31917">
            <w:pPr>
              <w:spacing w:after="160" w:line="259" w:lineRule="auto"/>
              <w:jc w:val="center"/>
              <w:rPr>
                <w:rFonts w:ascii="Arial" w:hAnsi="Arial" w:cs="Arial"/>
                <w:color w:val="000000" w:themeColor="text1"/>
                <w:sz w:val="18"/>
                <w:lang w:eastAsia="fr-FR"/>
              </w:rPr>
            </w:pPr>
            <w:r w:rsidRPr="00C13358">
              <w:rPr>
                <w:rFonts w:ascii="Arial" w:hAnsi="Arial" w:cs="Arial"/>
                <w:color w:val="000000" w:themeColor="text1"/>
                <w:sz w:val="18"/>
                <w:lang w:eastAsia="fr-FR"/>
              </w:rPr>
              <w:t>Sociétés Affiliées</w:t>
            </w:r>
          </w:p>
        </w:tc>
        <w:tc>
          <w:tcPr>
            <w:tcW w:w="3118" w:type="dxa"/>
            <w:vAlign w:val="center"/>
          </w:tcPr>
          <w:p w14:paraId="583C1630" w14:textId="0A84BA95" w:rsidR="00B31917" w:rsidRPr="00C13358" w:rsidRDefault="00B31917" w:rsidP="00B3191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lang w:eastAsia="fr-FR"/>
              </w:rPr>
            </w:pPr>
            <w:r w:rsidRPr="00C13358">
              <w:rPr>
                <w:rFonts w:ascii="Arial" w:hAnsi="Arial" w:cs="Arial"/>
                <w:color w:val="000000" w:themeColor="text1"/>
                <w:sz w:val="18"/>
                <w:lang w:eastAsia="fr-FR"/>
              </w:rPr>
              <w:t>Comparution juridique</w:t>
            </w:r>
          </w:p>
        </w:tc>
        <w:tc>
          <w:tcPr>
            <w:tcW w:w="3119" w:type="dxa"/>
            <w:vAlign w:val="center"/>
          </w:tcPr>
          <w:p w14:paraId="142C1BDD" w14:textId="0A3AF142" w:rsidR="00B31917" w:rsidRPr="00C13358" w:rsidRDefault="00B31917" w:rsidP="005547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lang w:eastAsia="fr-FR"/>
              </w:rPr>
            </w:pPr>
            <w:r w:rsidRPr="00C13358">
              <w:rPr>
                <w:rFonts w:ascii="Arial" w:hAnsi="Arial" w:cs="Arial"/>
                <w:color w:val="000000" w:themeColor="text1"/>
                <w:sz w:val="18"/>
                <w:lang w:eastAsia="fr-FR"/>
              </w:rPr>
              <w:t xml:space="preserve">Adresse </w:t>
            </w:r>
            <w:r w:rsidR="005547D9" w:rsidRPr="00C13358">
              <w:rPr>
                <w:rFonts w:ascii="Arial" w:hAnsi="Arial" w:cs="Arial"/>
                <w:color w:val="000000" w:themeColor="text1"/>
                <w:sz w:val="18"/>
                <w:lang w:eastAsia="fr-FR"/>
              </w:rPr>
              <w:t>légale</w:t>
            </w:r>
          </w:p>
        </w:tc>
      </w:tr>
      <w:tr w:rsidR="00B31917" w:rsidRPr="00C13358" w14:paraId="7777647A" w14:textId="77777777" w:rsidTr="00B3191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61" w:type="dxa"/>
          </w:tcPr>
          <w:p w14:paraId="3036F60C" w14:textId="6EA08975" w:rsidR="00B31917" w:rsidRPr="00C13358" w:rsidRDefault="00B31917" w:rsidP="00B31917">
            <w:pPr>
              <w:spacing w:after="160" w:line="259" w:lineRule="auto"/>
              <w:jc w:val="both"/>
              <w:rPr>
                <w:rFonts w:ascii="Arial" w:hAnsi="Arial" w:cs="Arial"/>
                <w:color w:val="000000" w:themeColor="text1"/>
                <w:sz w:val="18"/>
                <w:lang w:eastAsia="fr-FR"/>
              </w:rPr>
            </w:pPr>
          </w:p>
        </w:tc>
        <w:tc>
          <w:tcPr>
            <w:tcW w:w="3118" w:type="dxa"/>
          </w:tcPr>
          <w:p w14:paraId="10F316B1" w14:textId="1EB99DAA" w:rsidR="00B31917" w:rsidRPr="00C13358" w:rsidRDefault="00B31917" w:rsidP="00B3191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lang w:eastAsia="fr-FR"/>
              </w:rPr>
            </w:pPr>
          </w:p>
        </w:tc>
        <w:tc>
          <w:tcPr>
            <w:tcW w:w="3119" w:type="dxa"/>
          </w:tcPr>
          <w:p w14:paraId="58BA3587" w14:textId="15E574AC" w:rsidR="00B31917" w:rsidRPr="00C13358" w:rsidRDefault="00B31917" w:rsidP="00B3191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lang w:eastAsia="fr-FR"/>
              </w:rPr>
            </w:pPr>
          </w:p>
        </w:tc>
      </w:tr>
      <w:tr w:rsidR="00B31917" w:rsidRPr="00C13358" w14:paraId="26F5D503" w14:textId="77777777" w:rsidTr="00B31917">
        <w:trPr>
          <w:trHeight w:val="505"/>
        </w:trPr>
        <w:tc>
          <w:tcPr>
            <w:cnfStyle w:val="001000000000" w:firstRow="0" w:lastRow="0" w:firstColumn="1" w:lastColumn="0" w:oddVBand="0" w:evenVBand="0" w:oddHBand="0" w:evenHBand="0" w:firstRowFirstColumn="0" w:firstRowLastColumn="0" w:lastRowFirstColumn="0" w:lastRowLastColumn="0"/>
            <w:tcW w:w="3261" w:type="dxa"/>
          </w:tcPr>
          <w:p w14:paraId="3A568BF7" w14:textId="77777777" w:rsidR="00B31917" w:rsidRPr="00C13358" w:rsidRDefault="00B31917" w:rsidP="00B31917">
            <w:pPr>
              <w:spacing w:after="160" w:line="259" w:lineRule="auto"/>
              <w:jc w:val="both"/>
              <w:rPr>
                <w:rFonts w:ascii="Arial" w:hAnsi="Arial" w:cs="Arial"/>
                <w:color w:val="000000" w:themeColor="text1"/>
                <w:sz w:val="18"/>
                <w:lang w:eastAsia="fr-FR"/>
              </w:rPr>
            </w:pPr>
          </w:p>
        </w:tc>
        <w:tc>
          <w:tcPr>
            <w:tcW w:w="3118" w:type="dxa"/>
          </w:tcPr>
          <w:p w14:paraId="489AB5FD" w14:textId="77777777" w:rsidR="00B31917" w:rsidRPr="00C13358" w:rsidRDefault="00B31917" w:rsidP="00B3191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lang w:eastAsia="fr-FR"/>
              </w:rPr>
            </w:pPr>
          </w:p>
        </w:tc>
        <w:tc>
          <w:tcPr>
            <w:tcW w:w="3119" w:type="dxa"/>
          </w:tcPr>
          <w:p w14:paraId="7244912F" w14:textId="77777777" w:rsidR="00B31917" w:rsidRPr="00C13358" w:rsidRDefault="00B31917" w:rsidP="00B3191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lang w:eastAsia="fr-FR"/>
              </w:rPr>
            </w:pPr>
          </w:p>
        </w:tc>
      </w:tr>
      <w:tr w:rsidR="00B31917" w:rsidRPr="00C13358" w14:paraId="383534EA" w14:textId="77777777" w:rsidTr="00B3191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261" w:type="dxa"/>
          </w:tcPr>
          <w:p w14:paraId="3FF996DA" w14:textId="77777777" w:rsidR="00B31917" w:rsidRPr="00C13358" w:rsidRDefault="00B31917" w:rsidP="00B31917">
            <w:pPr>
              <w:spacing w:after="160" w:line="259" w:lineRule="auto"/>
              <w:jc w:val="both"/>
              <w:rPr>
                <w:rFonts w:ascii="Arial" w:hAnsi="Arial" w:cs="Arial"/>
                <w:color w:val="000000" w:themeColor="text1"/>
                <w:sz w:val="18"/>
                <w:lang w:eastAsia="fr-FR"/>
              </w:rPr>
            </w:pPr>
          </w:p>
        </w:tc>
        <w:tc>
          <w:tcPr>
            <w:tcW w:w="3118" w:type="dxa"/>
          </w:tcPr>
          <w:p w14:paraId="24216C6B" w14:textId="77777777" w:rsidR="00B31917" w:rsidRPr="00C13358" w:rsidRDefault="00B31917" w:rsidP="00B3191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lang w:eastAsia="fr-FR"/>
              </w:rPr>
            </w:pPr>
          </w:p>
        </w:tc>
        <w:tc>
          <w:tcPr>
            <w:tcW w:w="3119" w:type="dxa"/>
          </w:tcPr>
          <w:p w14:paraId="314912CC" w14:textId="77777777" w:rsidR="00B31917" w:rsidRPr="00C13358" w:rsidRDefault="00B31917" w:rsidP="00B3191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lang w:eastAsia="fr-FR"/>
              </w:rPr>
            </w:pPr>
          </w:p>
        </w:tc>
      </w:tr>
    </w:tbl>
    <w:p w14:paraId="7AED3EAE" w14:textId="6938BFDB" w:rsidR="00B31917" w:rsidRPr="00C13358" w:rsidRDefault="00B31917" w:rsidP="00E3114F">
      <w:pPr>
        <w:jc w:val="both"/>
        <w:rPr>
          <w:rFonts w:ascii="Arial" w:hAnsi="Arial" w:cs="Arial"/>
          <w:b/>
          <w:bCs/>
          <w:color w:val="000000" w:themeColor="text1"/>
          <w:sz w:val="18"/>
          <w:lang w:eastAsia="fr-FR"/>
        </w:rPr>
      </w:pPr>
    </w:p>
    <w:p w14:paraId="5098C818" w14:textId="48FA4AD2" w:rsidR="00DF2783" w:rsidRPr="001C690E" w:rsidRDefault="00DF2783" w:rsidP="001C690E">
      <w:pPr>
        <w:rPr>
          <w:rFonts w:ascii="Arial" w:hAnsi="Arial" w:cs="Arial"/>
          <w:b/>
          <w:bCs/>
          <w:color w:val="000000" w:themeColor="text1"/>
          <w:sz w:val="18"/>
          <w:lang w:eastAsia="fr-FR"/>
        </w:rPr>
      </w:pPr>
    </w:p>
    <w:sectPr w:rsidR="00DF2783" w:rsidRPr="001C690E" w:rsidSect="00C13358">
      <w:footerReference w:type="default" r:id="rId11"/>
      <w:headerReference w:type="first" r:id="rId12"/>
      <w:pgSz w:w="11906" w:h="16838"/>
      <w:pgMar w:top="1249" w:right="1417" w:bottom="1417" w:left="1417" w:header="708"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7B541" w14:textId="77777777" w:rsidR="00315123" w:rsidRDefault="00315123" w:rsidP="00260FBE">
      <w:pPr>
        <w:spacing w:after="0" w:line="240" w:lineRule="auto"/>
      </w:pPr>
      <w:r>
        <w:separator/>
      </w:r>
    </w:p>
  </w:endnote>
  <w:endnote w:type="continuationSeparator" w:id="0">
    <w:p w14:paraId="2C2B7688" w14:textId="77777777" w:rsidR="00315123" w:rsidRDefault="00315123" w:rsidP="0026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B477" w14:textId="714B3C8F" w:rsidR="00C13358" w:rsidRPr="007A5A5C" w:rsidRDefault="00C13358" w:rsidP="00C13358">
    <w:pPr>
      <w:pStyle w:val="Pieddepage"/>
      <w:tabs>
        <w:tab w:val="clear" w:pos="4536"/>
      </w:tabs>
      <w:ind w:firstLine="1418"/>
      <w:rPr>
        <w:sz w:val="20"/>
      </w:rPr>
    </w:pPr>
    <w:r>
      <w:rPr>
        <w:noProof/>
        <w:lang w:eastAsia="fr-FR"/>
      </w:rPr>
      <w:drawing>
        <wp:anchor distT="0" distB="0" distL="114300" distR="114300" simplePos="0" relativeHeight="251661312" behindDoc="0" locked="0" layoutInCell="1" allowOverlap="1" wp14:anchorId="0C1F2FF3" wp14:editId="541F64E5">
          <wp:simplePos x="0" y="0"/>
          <wp:positionH relativeFrom="column">
            <wp:posOffset>-294198</wp:posOffset>
          </wp:positionH>
          <wp:positionV relativeFrom="paragraph">
            <wp:posOffset>-159661</wp:posOffset>
          </wp:positionV>
          <wp:extent cx="1079500" cy="436880"/>
          <wp:effectExtent l="0" t="0" r="6350"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nochrome.png"/>
                  <pic:cNvPicPr/>
                </pic:nvPicPr>
                <pic:blipFill>
                  <a:blip r:embed="rId1">
                    <a:extLst>
                      <a:ext uri="{28A0092B-C50C-407E-A947-70E740481C1C}">
                        <a14:useLocalDpi xmlns:a14="http://schemas.microsoft.com/office/drawing/2010/main" val="0"/>
                      </a:ext>
                    </a:extLst>
                  </a:blip>
                  <a:stretch>
                    <a:fillRect/>
                  </a:stretch>
                </pic:blipFill>
                <pic:spPr>
                  <a:xfrm>
                    <a:off x="0" y="0"/>
                    <a:ext cx="1079500" cy="436880"/>
                  </a:xfrm>
                  <a:prstGeom prst="rect">
                    <a:avLst/>
                  </a:prstGeom>
                </pic:spPr>
              </pic:pic>
            </a:graphicData>
          </a:graphic>
        </wp:anchor>
      </w:drawing>
    </w:r>
    <w:proofErr w:type="spellStart"/>
    <w:r w:rsidRPr="007A5A5C">
      <w:rPr>
        <w:sz w:val="20"/>
      </w:rPr>
      <w:t>Ref</w:t>
    </w:r>
    <w:proofErr w:type="spellEnd"/>
    <w:r w:rsidRPr="007A5A5C">
      <w:rPr>
        <w:sz w:val="20"/>
      </w:rPr>
      <w:t>. IRT: NDA-20XX-XXX</w:t>
    </w:r>
  </w:p>
  <w:p w14:paraId="6E5F34D4" w14:textId="6691D717" w:rsidR="00670270" w:rsidRPr="007A5A5C" w:rsidRDefault="00670270" w:rsidP="00C13358">
    <w:pPr>
      <w:pStyle w:val="Pieddepage"/>
      <w:tabs>
        <w:tab w:val="clear" w:pos="4536"/>
      </w:tabs>
      <w:ind w:firstLine="1418"/>
      <w:rPr>
        <w:sz w:val="12"/>
      </w:rPr>
    </w:pPr>
    <w:r w:rsidRPr="007A5A5C">
      <w:rPr>
        <w:sz w:val="12"/>
      </w:rPr>
      <w:t>F-M1-009-V1</w:t>
    </w:r>
  </w:p>
  <w:p w14:paraId="562759B3" w14:textId="78F3DB08" w:rsidR="00260FBE" w:rsidRPr="007A5A5C" w:rsidRDefault="00C13358" w:rsidP="00C13358">
    <w:pPr>
      <w:pStyle w:val="Pieddepage"/>
      <w:tabs>
        <w:tab w:val="clear" w:pos="4536"/>
      </w:tabs>
      <w:ind w:firstLine="8080"/>
      <w:jc w:val="right"/>
    </w:pPr>
    <w:r w:rsidRPr="002D4F90">
      <w:rPr>
        <w:rFonts w:ascii="Times New Roman" w:hAnsi="Times New Roman" w:cs="Times New Roman"/>
        <w:spacing w:val="30"/>
      </w:rPr>
      <w:t xml:space="preserve">page </w:t>
    </w:r>
    <w:sdt>
      <w:sdtPr>
        <w:rPr>
          <w:rFonts w:ascii="Times New Roman" w:hAnsi="Times New Roman" w:cs="Times New Roman"/>
          <w:spacing w:val="30"/>
        </w:rPr>
        <w:id w:val="862317991"/>
        <w:docPartObj>
          <w:docPartGallery w:val="Page Numbers (Bottom of Page)"/>
          <w:docPartUnique/>
        </w:docPartObj>
      </w:sdtPr>
      <w:sdtEndPr/>
      <w:sdtContent>
        <w:r w:rsidRPr="002D4F90">
          <w:rPr>
            <w:rFonts w:ascii="Times New Roman" w:hAnsi="Times New Roman" w:cs="Times New Roman"/>
            <w:spacing w:val="30"/>
          </w:rPr>
          <w:fldChar w:fldCharType="begin"/>
        </w:r>
        <w:r w:rsidRPr="002D4F90">
          <w:rPr>
            <w:rFonts w:ascii="Times New Roman" w:hAnsi="Times New Roman" w:cs="Times New Roman"/>
            <w:spacing w:val="30"/>
          </w:rPr>
          <w:instrText>PAGE   \* MERGEFORMAT</w:instrText>
        </w:r>
        <w:r w:rsidRPr="002D4F90">
          <w:rPr>
            <w:rFonts w:ascii="Times New Roman" w:hAnsi="Times New Roman" w:cs="Times New Roman"/>
            <w:spacing w:val="30"/>
          </w:rPr>
          <w:fldChar w:fldCharType="separate"/>
        </w:r>
        <w:r w:rsidR="00B53FEC">
          <w:rPr>
            <w:rFonts w:ascii="Times New Roman" w:hAnsi="Times New Roman" w:cs="Times New Roman"/>
            <w:noProof/>
            <w:spacing w:val="30"/>
          </w:rPr>
          <w:t>12</w:t>
        </w:r>
        <w:r w:rsidRPr="002D4F90">
          <w:rPr>
            <w:rFonts w:ascii="Times New Roman" w:hAnsi="Times New Roman" w:cs="Times New Roman"/>
            <w:spacing w:val="30"/>
          </w:rPr>
          <w:fldChar w:fldCharType="end"/>
        </w:r>
      </w:sdtContent>
    </w:sdt>
    <w:r w:rsidR="00F94715" w:rsidRPr="007A5A5C">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1ED59" w14:textId="77777777" w:rsidR="00315123" w:rsidRDefault="00315123" w:rsidP="00260FBE">
      <w:pPr>
        <w:spacing w:after="0" w:line="240" w:lineRule="auto"/>
      </w:pPr>
      <w:r>
        <w:separator/>
      </w:r>
    </w:p>
  </w:footnote>
  <w:footnote w:type="continuationSeparator" w:id="0">
    <w:p w14:paraId="0FDFD2BA" w14:textId="77777777" w:rsidR="00315123" w:rsidRDefault="00315123" w:rsidP="00260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8B5F" w14:textId="161BCB6E" w:rsidR="00C13358" w:rsidRDefault="00C13358">
    <w:pPr>
      <w:pStyle w:val="En-tte"/>
    </w:pPr>
    <w:r w:rsidRPr="001E71FF">
      <w:rPr>
        <w:noProof/>
        <w:lang w:eastAsia="fr-FR"/>
      </w:rPr>
      <w:drawing>
        <wp:anchor distT="0" distB="0" distL="114300" distR="114300" simplePos="0" relativeHeight="251659264" behindDoc="1" locked="0" layoutInCell="1" allowOverlap="1" wp14:anchorId="435800B8" wp14:editId="580805BF">
          <wp:simplePos x="0" y="0"/>
          <wp:positionH relativeFrom="margin">
            <wp:posOffset>1711671</wp:posOffset>
          </wp:positionH>
          <wp:positionV relativeFrom="margin">
            <wp:posOffset>-772795</wp:posOffset>
          </wp:positionV>
          <wp:extent cx="2359025" cy="1295400"/>
          <wp:effectExtent l="0" t="0" r="317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dium.png"/>
                  <pic:cNvPicPr/>
                </pic:nvPicPr>
                <pic:blipFill>
                  <a:blip r:embed="rId1">
                    <a:extLst>
                      <a:ext uri="{28A0092B-C50C-407E-A947-70E740481C1C}">
                        <a14:useLocalDpi xmlns:a14="http://schemas.microsoft.com/office/drawing/2010/main" val="0"/>
                      </a:ext>
                    </a:extLst>
                  </a:blip>
                  <a:stretch>
                    <a:fillRect/>
                  </a:stretch>
                </pic:blipFill>
                <pic:spPr>
                  <a:xfrm>
                    <a:off x="0" y="0"/>
                    <a:ext cx="2359025" cy="1295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84C"/>
    <w:multiLevelType w:val="hybridMultilevel"/>
    <w:tmpl w:val="88D00522"/>
    <w:lvl w:ilvl="0" w:tplc="E444AC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A2E93"/>
    <w:multiLevelType w:val="hybridMultilevel"/>
    <w:tmpl w:val="C3AC215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583CB7"/>
    <w:multiLevelType w:val="hybridMultilevel"/>
    <w:tmpl w:val="D6C03E54"/>
    <w:lvl w:ilvl="0" w:tplc="97B2FA52">
      <w:start w:val="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5E331A"/>
    <w:multiLevelType w:val="multilevel"/>
    <w:tmpl w:val="51BE4D9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966590"/>
    <w:multiLevelType w:val="singleLevel"/>
    <w:tmpl w:val="23E8C702"/>
    <w:lvl w:ilvl="0">
      <w:start w:val="2"/>
      <w:numFmt w:val="lowerLetter"/>
      <w:lvlText w:val="%1)"/>
      <w:lvlJc w:val="left"/>
      <w:pPr>
        <w:tabs>
          <w:tab w:val="num" w:pos="705"/>
        </w:tabs>
        <w:ind w:left="705" w:hanging="705"/>
      </w:pPr>
      <w:rPr>
        <w:rFonts w:cs="Times New Roman" w:hint="default"/>
      </w:rPr>
    </w:lvl>
  </w:abstractNum>
  <w:abstractNum w:abstractNumId="5" w15:restartNumberingAfterBreak="0">
    <w:nsid w:val="42E76379"/>
    <w:multiLevelType w:val="singleLevel"/>
    <w:tmpl w:val="040C0017"/>
    <w:lvl w:ilvl="0">
      <w:start w:val="1"/>
      <w:numFmt w:val="lowerLetter"/>
      <w:lvlText w:val="%1)"/>
      <w:lvlJc w:val="left"/>
      <w:pPr>
        <w:tabs>
          <w:tab w:val="num" w:pos="360"/>
        </w:tabs>
        <w:ind w:left="360" w:hanging="360"/>
      </w:pPr>
      <w:rPr>
        <w:rFonts w:cs="Times New Roman"/>
      </w:rPr>
    </w:lvl>
  </w:abstractNum>
  <w:abstractNum w:abstractNumId="6" w15:restartNumberingAfterBreak="0">
    <w:nsid w:val="595E3971"/>
    <w:multiLevelType w:val="multilevel"/>
    <w:tmpl w:val="DD32498C"/>
    <w:lvl w:ilvl="0">
      <w:start w:val="6"/>
      <w:numFmt w:val="decimal"/>
      <w:lvlText w:val="%1."/>
      <w:lvlJc w:val="left"/>
      <w:pPr>
        <w:tabs>
          <w:tab w:val="num" w:pos="705"/>
        </w:tabs>
        <w:ind w:left="705" w:hanging="705"/>
      </w:pPr>
      <w:rPr>
        <w:rFonts w:cs="Times New Roman" w:hint="default"/>
        <w:b/>
      </w:rPr>
    </w:lvl>
    <w:lvl w:ilvl="1">
      <w:start w:val="2"/>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5DF96B71"/>
    <w:multiLevelType w:val="singleLevel"/>
    <w:tmpl w:val="25EC5622"/>
    <w:lvl w:ilvl="0">
      <w:start w:val="1"/>
      <w:numFmt w:val="bullet"/>
      <w:lvlText w:val=""/>
      <w:lvlJc w:val="left"/>
      <w:pPr>
        <w:tabs>
          <w:tab w:val="num" w:pos="502"/>
        </w:tabs>
        <w:ind w:left="502" w:hanging="360"/>
      </w:pPr>
      <w:rPr>
        <w:rFonts w:ascii="Wingdings" w:hAnsi="Wingdings" w:hint="default"/>
      </w:rPr>
    </w:lvl>
  </w:abstractNum>
  <w:abstractNum w:abstractNumId="8" w15:restartNumberingAfterBreak="0">
    <w:nsid w:val="6D065C6F"/>
    <w:multiLevelType w:val="singleLevel"/>
    <w:tmpl w:val="B45CCCEC"/>
    <w:lvl w:ilvl="0">
      <w:start w:val="1"/>
      <w:numFmt w:val="lowerLetter"/>
      <w:lvlText w:val="%1)"/>
      <w:lvlJc w:val="left"/>
      <w:pPr>
        <w:tabs>
          <w:tab w:val="num" w:pos="705"/>
        </w:tabs>
        <w:ind w:left="705" w:hanging="705"/>
      </w:pPr>
      <w:rPr>
        <w:rFonts w:cs="Times New Roman" w:hint="default"/>
      </w:rPr>
    </w:lvl>
  </w:abstractNum>
  <w:abstractNum w:abstractNumId="9" w15:restartNumberingAfterBreak="0">
    <w:nsid w:val="6F3C2717"/>
    <w:multiLevelType w:val="singleLevel"/>
    <w:tmpl w:val="ADDC60BE"/>
    <w:lvl w:ilvl="0">
      <w:start w:val="4"/>
      <w:numFmt w:val="lowerLetter"/>
      <w:lvlText w:val="%1)"/>
      <w:lvlJc w:val="left"/>
      <w:pPr>
        <w:tabs>
          <w:tab w:val="num" w:pos="705"/>
        </w:tabs>
        <w:ind w:left="705" w:hanging="705"/>
      </w:pPr>
      <w:rPr>
        <w:rFonts w:cs="Times New Roman" w:hint="default"/>
      </w:rPr>
    </w:lvl>
  </w:abstractNum>
  <w:abstractNum w:abstractNumId="10" w15:restartNumberingAfterBreak="0">
    <w:nsid w:val="7D8A75E4"/>
    <w:multiLevelType w:val="hybridMultilevel"/>
    <w:tmpl w:val="F6EEC0A4"/>
    <w:lvl w:ilvl="0" w:tplc="040C0009">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8"/>
  </w:num>
  <w:num w:numId="4">
    <w:abstractNumId w:val="6"/>
  </w:num>
  <w:num w:numId="5">
    <w:abstractNumId w:val="3"/>
  </w:num>
  <w:num w:numId="6">
    <w:abstractNumId w:val="2"/>
  </w:num>
  <w:num w:numId="7">
    <w:abstractNumId w:val="1"/>
  </w:num>
  <w:num w:numId="8">
    <w:abstractNumId w:val="5"/>
    <w:lvlOverride w:ilvl="0">
      <w:startOverride w:val="1"/>
    </w:lvlOverride>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5C"/>
    <w:rsid w:val="00003CD6"/>
    <w:rsid w:val="00007AC9"/>
    <w:rsid w:val="00011035"/>
    <w:rsid w:val="00012ECA"/>
    <w:rsid w:val="00015885"/>
    <w:rsid w:val="00020EAC"/>
    <w:rsid w:val="00026B39"/>
    <w:rsid w:val="00050261"/>
    <w:rsid w:val="0006447A"/>
    <w:rsid w:val="00080F27"/>
    <w:rsid w:val="00090597"/>
    <w:rsid w:val="000A483F"/>
    <w:rsid w:val="000B1A65"/>
    <w:rsid w:val="000D1906"/>
    <w:rsid w:val="000D3D51"/>
    <w:rsid w:val="000D40BB"/>
    <w:rsid w:val="000D41D2"/>
    <w:rsid w:val="000D524F"/>
    <w:rsid w:val="000D5329"/>
    <w:rsid w:val="000D6E36"/>
    <w:rsid w:val="000E2AEF"/>
    <w:rsid w:val="000E63C5"/>
    <w:rsid w:val="000E7821"/>
    <w:rsid w:val="000F2BF4"/>
    <w:rsid w:val="00101A9E"/>
    <w:rsid w:val="0010342B"/>
    <w:rsid w:val="00127228"/>
    <w:rsid w:val="0013426E"/>
    <w:rsid w:val="00142B88"/>
    <w:rsid w:val="001430E8"/>
    <w:rsid w:val="0014374A"/>
    <w:rsid w:val="0014690B"/>
    <w:rsid w:val="00147BAC"/>
    <w:rsid w:val="00152031"/>
    <w:rsid w:val="00157657"/>
    <w:rsid w:val="001603C2"/>
    <w:rsid w:val="00162390"/>
    <w:rsid w:val="00162C70"/>
    <w:rsid w:val="001736FD"/>
    <w:rsid w:val="001840F8"/>
    <w:rsid w:val="00192ED8"/>
    <w:rsid w:val="00193B39"/>
    <w:rsid w:val="001965D1"/>
    <w:rsid w:val="001B150D"/>
    <w:rsid w:val="001B3E83"/>
    <w:rsid w:val="001C1E2B"/>
    <w:rsid w:val="001C3039"/>
    <w:rsid w:val="001C4D6D"/>
    <w:rsid w:val="001C690E"/>
    <w:rsid w:val="001D332C"/>
    <w:rsid w:val="001D4082"/>
    <w:rsid w:val="001F259A"/>
    <w:rsid w:val="001F3606"/>
    <w:rsid w:val="001F5730"/>
    <w:rsid w:val="002061B8"/>
    <w:rsid w:val="00216E90"/>
    <w:rsid w:val="002173B5"/>
    <w:rsid w:val="002322E9"/>
    <w:rsid w:val="002329E9"/>
    <w:rsid w:val="00257932"/>
    <w:rsid w:val="00260FBE"/>
    <w:rsid w:val="002610DB"/>
    <w:rsid w:val="00280571"/>
    <w:rsid w:val="00297A32"/>
    <w:rsid w:val="002A576A"/>
    <w:rsid w:val="002B08F4"/>
    <w:rsid w:val="002B615E"/>
    <w:rsid w:val="002B6311"/>
    <w:rsid w:val="002D22DA"/>
    <w:rsid w:val="002E2787"/>
    <w:rsid w:val="002E286D"/>
    <w:rsid w:val="002E2DC0"/>
    <w:rsid w:val="002E3EC2"/>
    <w:rsid w:val="002E6C30"/>
    <w:rsid w:val="002F7240"/>
    <w:rsid w:val="00315123"/>
    <w:rsid w:val="003217B5"/>
    <w:rsid w:val="003240A4"/>
    <w:rsid w:val="003263A1"/>
    <w:rsid w:val="00332C7C"/>
    <w:rsid w:val="00333645"/>
    <w:rsid w:val="003364B6"/>
    <w:rsid w:val="00336ECC"/>
    <w:rsid w:val="003375A3"/>
    <w:rsid w:val="00340553"/>
    <w:rsid w:val="00340938"/>
    <w:rsid w:val="00343675"/>
    <w:rsid w:val="003553E5"/>
    <w:rsid w:val="003637A4"/>
    <w:rsid w:val="0037107F"/>
    <w:rsid w:val="00380BB3"/>
    <w:rsid w:val="00391C78"/>
    <w:rsid w:val="003948AC"/>
    <w:rsid w:val="003B06BD"/>
    <w:rsid w:val="003B58E0"/>
    <w:rsid w:val="003C131A"/>
    <w:rsid w:val="003D5DDA"/>
    <w:rsid w:val="003D6BFB"/>
    <w:rsid w:val="003E109D"/>
    <w:rsid w:val="003E62A4"/>
    <w:rsid w:val="003E6871"/>
    <w:rsid w:val="003F1591"/>
    <w:rsid w:val="003F79BE"/>
    <w:rsid w:val="004016BB"/>
    <w:rsid w:val="004049B0"/>
    <w:rsid w:val="00406F4F"/>
    <w:rsid w:val="0041055C"/>
    <w:rsid w:val="00417088"/>
    <w:rsid w:val="004179EE"/>
    <w:rsid w:val="00425CC6"/>
    <w:rsid w:val="00432CE6"/>
    <w:rsid w:val="00446358"/>
    <w:rsid w:val="0044671C"/>
    <w:rsid w:val="00455F0C"/>
    <w:rsid w:val="0046256B"/>
    <w:rsid w:val="00466907"/>
    <w:rsid w:val="00475949"/>
    <w:rsid w:val="004834DD"/>
    <w:rsid w:val="00483AA8"/>
    <w:rsid w:val="00487231"/>
    <w:rsid w:val="00497DFE"/>
    <w:rsid w:val="004A4994"/>
    <w:rsid w:val="004C4859"/>
    <w:rsid w:val="004E63D8"/>
    <w:rsid w:val="004F1AC7"/>
    <w:rsid w:val="00517B60"/>
    <w:rsid w:val="00521049"/>
    <w:rsid w:val="00526AA7"/>
    <w:rsid w:val="00532578"/>
    <w:rsid w:val="00545AE2"/>
    <w:rsid w:val="005547D9"/>
    <w:rsid w:val="005548F8"/>
    <w:rsid w:val="00574DA9"/>
    <w:rsid w:val="00584D9F"/>
    <w:rsid w:val="0058681C"/>
    <w:rsid w:val="005963C5"/>
    <w:rsid w:val="00596ED7"/>
    <w:rsid w:val="00597B17"/>
    <w:rsid w:val="005B6D50"/>
    <w:rsid w:val="005B714A"/>
    <w:rsid w:val="005C245B"/>
    <w:rsid w:val="005C30FB"/>
    <w:rsid w:val="005D015C"/>
    <w:rsid w:val="005D1439"/>
    <w:rsid w:val="005E4C89"/>
    <w:rsid w:val="005E60CC"/>
    <w:rsid w:val="005F7DF7"/>
    <w:rsid w:val="00603B16"/>
    <w:rsid w:val="006043B5"/>
    <w:rsid w:val="00611928"/>
    <w:rsid w:val="00620EFC"/>
    <w:rsid w:val="00625C90"/>
    <w:rsid w:val="0063056A"/>
    <w:rsid w:val="0063374B"/>
    <w:rsid w:val="00641712"/>
    <w:rsid w:val="00661BBD"/>
    <w:rsid w:val="00670270"/>
    <w:rsid w:val="00687DF5"/>
    <w:rsid w:val="0069490E"/>
    <w:rsid w:val="00697A3D"/>
    <w:rsid w:val="006A0924"/>
    <w:rsid w:val="006A3252"/>
    <w:rsid w:val="006B42F6"/>
    <w:rsid w:val="006D684A"/>
    <w:rsid w:val="006E497F"/>
    <w:rsid w:val="006F6CDF"/>
    <w:rsid w:val="006F7FA6"/>
    <w:rsid w:val="00705CA1"/>
    <w:rsid w:val="0071216B"/>
    <w:rsid w:val="00723666"/>
    <w:rsid w:val="00723BF0"/>
    <w:rsid w:val="00726328"/>
    <w:rsid w:val="00743661"/>
    <w:rsid w:val="00746E49"/>
    <w:rsid w:val="00750D5B"/>
    <w:rsid w:val="00752A13"/>
    <w:rsid w:val="00764B38"/>
    <w:rsid w:val="00774185"/>
    <w:rsid w:val="0077576F"/>
    <w:rsid w:val="00776F79"/>
    <w:rsid w:val="00777D7D"/>
    <w:rsid w:val="00780441"/>
    <w:rsid w:val="007903D3"/>
    <w:rsid w:val="007952B6"/>
    <w:rsid w:val="00797701"/>
    <w:rsid w:val="007A5A5C"/>
    <w:rsid w:val="007A5EBC"/>
    <w:rsid w:val="007A7824"/>
    <w:rsid w:val="007B7B7A"/>
    <w:rsid w:val="00806A55"/>
    <w:rsid w:val="00814A2F"/>
    <w:rsid w:val="00830CFD"/>
    <w:rsid w:val="00844222"/>
    <w:rsid w:val="00847927"/>
    <w:rsid w:val="00851F1E"/>
    <w:rsid w:val="00856B05"/>
    <w:rsid w:val="00862A17"/>
    <w:rsid w:val="00870CC6"/>
    <w:rsid w:val="00872996"/>
    <w:rsid w:val="0088116D"/>
    <w:rsid w:val="0088756F"/>
    <w:rsid w:val="00890838"/>
    <w:rsid w:val="00896C28"/>
    <w:rsid w:val="00896D32"/>
    <w:rsid w:val="008A7FD0"/>
    <w:rsid w:val="008B3360"/>
    <w:rsid w:val="008B6E63"/>
    <w:rsid w:val="008C2D9E"/>
    <w:rsid w:val="008C60C5"/>
    <w:rsid w:val="008C6D09"/>
    <w:rsid w:val="008D7488"/>
    <w:rsid w:val="008E3381"/>
    <w:rsid w:val="008E60D3"/>
    <w:rsid w:val="008E7C5C"/>
    <w:rsid w:val="008F05A5"/>
    <w:rsid w:val="00904AC8"/>
    <w:rsid w:val="00905836"/>
    <w:rsid w:val="00913B8E"/>
    <w:rsid w:val="0092598A"/>
    <w:rsid w:val="0094478B"/>
    <w:rsid w:val="0094545E"/>
    <w:rsid w:val="00954BB9"/>
    <w:rsid w:val="00962EA5"/>
    <w:rsid w:val="00963A43"/>
    <w:rsid w:val="0097197B"/>
    <w:rsid w:val="00975FAA"/>
    <w:rsid w:val="0098268D"/>
    <w:rsid w:val="00982840"/>
    <w:rsid w:val="00984337"/>
    <w:rsid w:val="009855B5"/>
    <w:rsid w:val="009876E2"/>
    <w:rsid w:val="009879A8"/>
    <w:rsid w:val="00996C44"/>
    <w:rsid w:val="009A3149"/>
    <w:rsid w:val="009A5707"/>
    <w:rsid w:val="009B0353"/>
    <w:rsid w:val="009B4009"/>
    <w:rsid w:val="009B4CBF"/>
    <w:rsid w:val="009B6F32"/>
    <w:rsid w:val="009C390C"/>
    <w:rsid w:val="009C3D0D"/>
    <w:rsid w:val="009C431D"/>
    <w:rsid w:val="009C6954"/>
    <w:rsid w:val="009D3E2E"/>
    <w:rsid w:val="009D7999"/>
    <w:rsid w:val="009E4D25"/>
    <w:rsid w:val="00A025A1"/>
    <w:rsid w:val="00A1175C"/>
    <w:rsid w:val="00A13019"/>
    <w:rsid w:val="00A266F5"/>
    <w:rsid w:val="00A301DB"/>
    <w:rsid w:val="00A31A52"/>
    <w:rsid w:val="00A37F10"/>
    <w:rsid w:val="00A4195D"/>
    <w:rsid w:val="00A4559D"/>
    <w:rsid w:val="00A5165F"/>
    <w:rsid w:val="00A71FC6"/>
    <w:rsid w:val="00A976E5"/>
    <w:rsid w:val="00AB0DEE"/>
    <w:rsid w:val="00AB30BC"/>
    <w:rsid w:val="00AB4B36"/>
    <w:rsid w:val="00AB574B"/>
    <w:rsid w:val="00AB57D0"/>
    <w:rsid w:val="00AC287C"/>
    <w:rsid w:val="00AC3C8B"/>
    <w:rsid w:val="00AC4931"/>
    <w:rsid w:val="00AD109A"/>
    <w:rsid w:val="00AD6AF5"/>
    <w:rsid w:val="00AD73FF"/>
    <w:rsid w:val="00AE4CA6"/>
    <w:rsid w:val="00AF1B39"/>
    <w:rsid w:val="00AF1EA3"/>
    <w:rsid w:val="00AF2AC6"/>
    <w:rsid w:val="00B02D06"/>
    <w:rsid w:val="00B03CA7"/>
    <w:rsid w:val="00B11194"/>
    <w:rsid w:val="00B305FF"/>
    <w:rsid w:val="00B31917"/>
    <w:rsid w:val="00B31A96"/>
    <w:rsid w:val="00B34B61"/>
    <w:rsid w:val="00B42EA0"/>
    <w:rsid w:val="00B478A0"/>
    <w:rsid w:val="00B53FEC"/>
    <w:rsid w:val="00B60FEF"/>
    <w:rsid w:val="00B6597E"/>
    <w:rsid w:val="00B7773F"/>
    <w:rsid w:val="00B80C94"/>
    <w:rsid w:val="00B8124F"/>
    <w:rsid w:val="00B827B4"/>
    <w:rsid w:val="00B92850"/>
    <w:rsid w:val="00BA3959"/>
    <w:rsid w:val="00BA7D98"/>
    <w:rsid w:val="00BC1BD6"/>
    <w:rsid w:val="00BC6F38"/>
    <w:rsid w:val="00BD1422"/>
    <w:rsid w:val="00BD2B93"/>
    <w:rsid w:val="00BE0EA9"/>
    <w:rsid w:val="00BF52FC"/>
    <w:rsid w:val="00C00FC7"/>
    <w:rsid w:val="00C01F5D"/>
    <w:rsid w:val="00C05AF4"/>
    <w:rsid w:val="00C13358"/>
    <w:rsid w:val="00C14AEA"/>
    <w:rsid w:val="00C17C6E"/>
    <w:rsid w:val="00C46208"/>
    <w:rsid w:val="00C64C39"/>
    <w:rsid w:val="00C719E2"/>
    <w:rsid w:val="00C82CD9"/>
    <w:rsid w:val="00CA31D9"/>
    <w:rsid w:val="00CB4529"/>
    <w:rsid w:val="00CC0A52"/>
    <w:rsid w:val="00CC18E5"/>
    <w:rsid w:val="00CC1EEA"/>
    <w:rsid w:val="00CD5AA1"/>
    <w:rsid w:val="00CE4A43"/>
    <w:rsid w:val="00CE65BC"/>
    <w:rsid w:val="00CF51AC"/>
    <w:rsid w:val="00CF6E4F"/>
    <w:rsid w:val="00CF7070"/>
    <w:rsid w:val="00D03BE5"/>
    <w:rsid w:val="00D23CD9"/>
    <w:rsid w:val="00D37864"/>
    <w:rsid w:val="00D47C15"/>
    <w:rsid w:val="00D51AF5"/>
    <w:rsid w:val="00D55279"/>
    <w:rsid w:val="00D5679D"/>
    <w:rsid w:val="00D60E92"/>
    <w:rsid w:val="00D659E1"/>
    <w:rsid w:val="00D72E14"/>
    <w:rsid w:val="00D771DF"/>
    <w:rsid w:val="00DA11EE"/>
    <w:rsid w:val="00DA1F69"/>
    <w:rsid w:val="00DB007E"/>
    <w:rsid w:val="00DB5292"/>
    <w:rsid w:val="00DB718A"/>
    <w:rsid w:val="00DC1EA0"/>
    <w:rsid w:val="00DE2252"/>
    <w:rsid w:val="00DE5F93"/>
    <w:rsid w:val="00DE76EB"/>
    <w:rsid w:val="00DF2783"/>
    <w:rsid w:val="00DF44EF"/>
    <w:rsid w:val="00E061D2"/>
    <w:rsid w:val="00E06543"/>
    <w:rsid w:val="00E0720B"/>
    <w:rsid w:val="00E134FD"/>
    <w:rsid w:val="00E24DB9"/>
    <w:rsid w:val="00E258CF"/>
    <w:rsid w:val="00E3114F"/>
    <w:rsid w:val="00E40C64"/>
    <w:rsid w:val="00E57175"/>
    <w:rsid w:val="00E5739C"/>
    <w:rsid w:val="00E667F2"/>
    <w:rsid w:val="00E726EF"/>
    <w:rsid w:val="00E96635"/>
    <w:rsid w:val="00EA7B11"/>
    <w:rsid w:val="00EB4D80"/>
    <w:rsid w:val="00EC112B"/>
    <w:rsid w:val="00ED298D"/>
    <w:rsid w:val="00ED53AE"/>
    <w:rsid w:val="00EE0DC4"/>
    <w:rsid w:val="00EE5A8C"/>
    <w:rsid w:val="00EF43EF"/>
    <w:rsid w:val="00EF6B78"/>
    <w:rsid w:val="00F11178"/>
    <w:rsid w:val="00F1773D"/>
    <w:rsid w:val="00F336D3"/>
    <w:rsid w:val="00F47970"/>
    <w:rsid w:val="00F50CA6"/>
    <w:rsid w:val="00F563F5"/>
    <w:rsid w:val="00F63BEF"/>
    <w:rsid w:val="00F7083D"/>
    <w:rsid w:val="00F70C02"/>
    <w:rsid w:val="00F81741"/>
    <w:rsid w:val="00F94715"/>
    <w:rsid w:val="00FA5731"/>
    <w:rsid w:val="00FB68DD"/>
    <w:rsid w:val="00FD508B"/>
    <w:rsid w:val="00FD7867"/>
    <w:rsid w:val="00FE6070"/>
    <w:rsid w:val="00FE71F7"/>
    <w:rsid w:val="00FF7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779B2"/>
  <w15:docId w15:val="{8D9BC07F-FECB-4668-BF05-B67DE56C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C3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9"/>
    <w:qFormat/>
    <w:rsid w:val="00597B17"/>
    <w:pPr>
      <w:keepNext/>
      <w:tabs>
        <w:tab w:val="left" w:pos="709"/>
      </w:tabs>
      <w:spacing w:after="0" w:line="240" w:lineRule="auto"/>
      <w:jc w:val="both"/>
      <w:outlineLvl w:val="1"/>
    </w:pPr>
    <w:rPr>
      <w:rFonts w:ascii="Times New Roman" w:eastAsia="Times New Roman" w:hAnsi="Times New Roman" w:cs="Times New Roman"/>
      <w:sz w:val="24"/>
      <w:szCs w:val="20"/>
      <w:lang w:eastAsia="ja-JP"/>
    </w:rPr>
  </w:style>
  <w:style w:type="paragraph" w:styleId="Titre3">
    <w:name w:val="heading 3"/>
    <w:basedOn w:val="Normal"/>
    <w:next w:val="Normal"/>
    <w:link w:val="Titre3Car"/>
    <w:uiPriority w:val="9"/>
    <w:semiHidden/>
    <w:unhideWhenUsed/>
    <w:qFormat/>
    <w:rsid w:val="00B111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30FB"/>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rsid w:val="00D771DF"/>
    <w:pPr>
      <w:tabs>
        <w:tab w:val="right" w:pos="9498"/>
      </w:tabs>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D771DF"/>
    <w:rPr>
      <w:rFonts w:ascii="Times New Roman" w:eastAsia="Times New Roman" w:hAnsi="Times New Roman" w:cs="Times New Roman"/>
      <w:sz w:val="24"/>
      <w:szCs w:val="20"/>
      <w:lang w:eastAsia="fr-FR"/>
    </w:rPr>
  </w:style>
  <w:style w:type="paragraph" w:styleId="Paragraphedeliste">
    <w:name w:val="List Paragraph"/>
    <w:basedOn w:val="Normal"/>
    <w:uiPriority w:val="34"/>
    <w:qFormat/>
    <w:rsid w:val="00AD6AF5"/>
    <w:pPr>
      <w:ind w:left="720"/>
      <w:contextualSpacing/>
    </w:pPr>
  </w:style>
  <w:style w:type="paragraph" w:styleId="Retraitcorpsdetexte">
    <w:name w:val="Body Text Indent"/>
    <w:basedOn w:val="Normal"/>
    <w:link w:val="RetraitcorpsdetexteCar"/>
    <w:uiPriority w:val="99"/>
    <w:semiHidden/>
    <w:unhideWhenUsed/>
    <w:rsid w:val="00297A32"/>
    <w:pPr>
      <w:spacing w:after="120"/>
      <w:ind w:left="283"/>
    </w:pPr>
  </w:style>
  <w:style w:type="character" w:customStyle="1" w:styleId="RetraitcorpsdetexteCar">
    <w:name w:val="Retrait corps de texte Car"/>
    <w:basedOn w:val="Policepardfaut"/>
    <w:link w:val="Retraitcorpsdetexte"/>
    <w:uiPriority w:val="99"/>
    <w:semiHidden/>
    <w:rsid w:val="00297A32"/>
  </w:style>
  <w:style w:type="character" w:customStyle="1" w:styleId="Titre2Car">
    <w:name w:val="Titre 2 Car"/>
    <w:basedOn w:val="Policepardfaut"/>
    <w:link w:val="Titre2"/>
    <w:uiPriority w:val="99"/>
    <w:rsid w:val="00597B17"/>
    <w:rPr>
      <w:rFonts w:ascii="Times New Roman" w:eastAsia="Times New Roman" w:hAnsi="Times New Roman" w:cs="Times New Roman"/>
      <w:sz w:val="24"/>
      <w:szCs w:val="20"/>
      <w:lang w:eastAsia="ja-JP"/>
    </w:rPr>
  </w:style>
  <w:style w:type="character" w:customStyle="1" w:styleId="Titre3Car">
    <w:name w:val="Titre 3 Car"/>
    <w:basedOn w:val="Policepardfaut"/>
    <w:link w:val="Titre3"/>
    <w:uiPriority w:val="9"/>
    <w:semiHidden/>
    <w:rsid w:val="00B11194"/>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99"/>
    <w:rsid w:val="00584D9F"/>
    <w:pPr>
      <w:spacing w:after="0" w:line="240" w:lineRule="auto"/>
    </w:pPr>
    <w:rPr>
      <w:rFonts w:ascii="Arial" w:eastAsia="Arial" w:hAnsi="Arial"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26B39"/>
    <w:rPr>
      <w:sz w:val="16"/>
      <w:szCs w:val="16"/>
    </w:rPr>
  </w:style>
  <w:style w:type="paragraph" w:styleId="Commentaire">
    <w:name w:val="annotation text"/>
    <w:basedOn w:val="Normal"/>
    <w:link w:val="CommentaireCar"/>
    <w:uiPriority w:val="99"/>
    <w:unhideWhenUsed/>
    <w:rsid w:val="00026B39"/>
    <w:pPr>
      <w:spacing w:line="240" w:lineRule="auto"/>
    </w:pPr>
    <w:rPr>
      <w:sz w:val="20"/>
      <w:szCs w:val="20"/>
    </w:rPr>
  </w:style>
  <w:style w:type="character" w:customStyle="1" w:styleId="CommentaireCar">
    <w:name w:val="Commentaire Car"/>
    <w:basedOn w:val="Policepardfaut"/>
    <w:link w:val="Commentaire"/>
    <w:uiPriority w:val="99"/>
    <w:rsid w:val="00026B39"/>
    <w:rPr>
      <w:sz w:val="20"/>
      <w:szCs w:val="20"/>
    </w:rPr>
  </w:style>
  <w:style w:type="paragraph" w:styleId="Objetducommentaire">
    <w:name w:val="annotation subject"/>
    <w:basedOn w:val="Commentaire"/>
    <w:next w:val="Commentaire"/>
    <w:link w:val="ObjetducommentaireCar"/>
    <w:uiPriority w:val="99"/>
    <w:semiHidden/>
    <w:unhideWhenUsed/>
    <w:rsid w:val="00026B39"/>
    <w:rPr>
      <w:b/>
      <w:bCs/>
    </w:rPr>
  </w:style>
  <w:style w:type="character" w:customStyle="1" w:styleId="ObjetducommentaireCar">
    <w:name w:val="Objet du commentaire Car"/>
    <w:basedOn w:val="CommentaireCar"/>
    <w:link w:val="Objetducommentaire"/>
    <w:uiPriority w:val="99"/>
    <w:semiHidden/>
    <w:rsid w:val="00026B39"/>
    <w:rPr>
      <w:b/>
      <w:bCs/>
      <w:sz w:val="20"/>
      <w:szCs w:val="20"/>
    </w:rPr>
  </w:style>
  <w:style w:type="paragraph" w:styleId="Textedebulles">
    <w:name w:val="Balloon Text"/>
    <w:basedOn w:val="Normal"/>
    <w:link w:val="TextedebullesCar"/>
    <w:uiPriority w:val="99"/>
    <w:semiHidden/>
    <w:unhideWhenUsed/>
    <w:rsid w:val="00026B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6B39"/>
    <w:rPr>
      <w:rFonts w:ascii="Segoe UI" w:hAnsi="Segoe UI" w:cs="Segoe UI"/>
      <w:sz w:val="18"/>
      <w:szCs w:val="18"/>
    </w:rPr>
  </w:style>
  <w:style w:type="paragraph" w:customStyle="1" w:styleId="DefaultText">
    <w:name w:val="Default Text"/>
    <w:basedOn w:val="Normal"/>
    <w:rsid w:val="00E726EF"/>
    <w:pPr>
      <w:spacing w:after="0" w:line="240" w:lineRule="auto"/>
    </w:pPr>
    <w:rPr>
      <w:rFonts w:ascii="Times New Roman" w:eastAsia="Times New Roman" w:hAnsi="Times New Roman" w:cs="Times New Roman"/>
      <w:sz w:val="24"/>
      <w:szCs w:val="24"/>
      <w:lang w:val="en-US" w:eastAsia="fr-FR"/>
    </w:rPr>
  </w:style>
  <w:style w:type="paragraph" w:styleId="En-tte">
    <w:name w:val="header"/>
    <w:basedOn w:val="Normal"/>
    <w:link w:val="En-tteCar"/>
    <w:uiPriority w:val="99"/>
    <w:unhideWhenUsed/>
    <w:rsid w:val="00260FBE"/>
    <w:pPr>
      <w:tabs>
        <w:tab w:val="center" w:pos="4536"/>
        <w:tab w:val="right" w:pos="9072"/>
      </w:tabs>
      <w:spacing w:after="0" w:line="240" w:lineRule="auto"/>
    </w:pPr>
  </w:style>
  <w:style w:type="character" w:customStyle="1" w:styleId="En-tteCar">
    <w:name w:val="En-tête Car"/>
    <w:basedOn w:val="Policepardfaut"/>
    <w:link w:val="En-tte"/>
    <w:uiPriority w:val="99"/>
    <w:rsid w:val="00260FBE"/>
  </w:style>
  <w:style w:type="paragraph" w:styleId="Pieddepage">
    <w:name w:val="footer"/>
    <w:basedOn w:val="Normal"/>
    <w:link w:val="PieddepageCar"/>
    <w:uiPriority w:val="99"/>
    <w:unhideWhenUsed/>
    <w:rsid w:val="00260F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FBE"/>
  </w:style>
  <w:style w:type="table" w:styleId="Tableausimple1">
    <w:name w:val="Plain Table 1"/>
    <w:basedOn w:val="TableauNormal"/>
    <w:uiPriority w:val="41"/>
    <w:rsid w:val="00B319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
    <w:name w:val="Texte"/>
    <w:basedOn w:val="Normal"/>
    <w:rsid w:val="005547D9"/>
    <w:pPr>
      <w:spacing w:before="40" w:after="80" w:line="240" w:lineRule="auto"/>
    </w:pPr>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570210">
      <w:bodyDiv w:val="1"/>
      <w:marLeft w:val="0"/>
      <w:marRight w:val="0"/>
      <w:marTop w:val="0"/>
      <w:marBottom w:val="0"/>
      <w:divBdr>
        <w:top w:val="none" w:sz="0" w:space="0" w:color="auto"/>
        <w:left w:val="none" w:sz="0" w:space="0" w:color="auto"/>
        <w:bottom w:val="none" w:sz="0" w:space="0" w:color="auto"/>
        <w:right w:val="none" w:sz="0" w:space="0" w:color="auto"/>
      </w:divBdr>
    </w:div>
    <w:div w:id="782530996">
      <w:bodyDiv w:val="1"/>
      <w:marLeft w:val="0"/>
      <w:marRight w:val="0"/>
      <w:marTop w:val="0"/>
      <w:marBottom w:val="0"/>
      <w:divBdr>
        <w:top w:val="none" w:sz="0" w:space="0" w:color="auto"/>
        <w:left w:val="none" w:sz="0" w:space="0" w:color="auto"/>
        <w:bottom w:val="none" w:sz="0" w:space="0" w:color="auto"/>
        <w:right w:val="none" w:sz="0" w:space="0" w:color="auto"/>
      </w:divBdr>
    </w:div>
    <w:div w:id="1618099908">
      <w:bodyDiv w:val="1"/>
      <w:marLeft w:val="0"/>
      <w:marRight w:val="0"/>
      <w:marTop w:val="0"/>
      <w:marBottom w:val="0"/>
      <w:divBdr>
        <w:top w:val="none" w:sz="0" w:space="0" w:color="auto"/>
        <w:left w:val="none" w:sz="0" w:space="0" w:color="auto"/>
        <w:bottom w:val="none" w:sz="0" w:space="0" w:color="auto"/>
        <w:right w:val="none" w:sz="0" w:space="0" w:color="auto"/>
      </w:divBdr>
    </w:div>
    <w:div w:id="20918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62665E6CFBC4CB39924FBE82A35C2" ma:contentTypeVersion="12" ma:contentTypeDescription="Crée un document." ma:contentTypeScope="" ma:versionID="dcae1da6803decf4d1569c95b4f80148">
  <xsd:schema xmlns:xsd="http://www.w3.org/2001/XMLSchema" xmlns:xs="http://www.w3.org/2001/XMLSchema" xmlns:p="http://schemas.microsoft.com/office/2006/metadata/properties" xmlns:ns2="bae4028e-4b49-46f9-a8ff-918a501a865d" targetNamespace="http://schemas.microsoft.com/office/2006/metadata/properties" ma:root="true" ma:fieldsID="b39bc018714fc06b902c532770b5f23c" ns2:_="">
    <xsd:import namespace="bae4028e-4b49-46f9-a8ff-918a501a865d"/>
    <xsd:element name="properties">
      <xsd:complexType>
        <xsd:sequence>
          <xsd:element name="documentManagement">
            <xsd:complexType>
              <xsd:all>
                <xsd:element ref="ns2:Processus" minOccurs="0"/>
                <xsd:element ref="ns2:Activite" minOccurs="0"/>
                <xsd:element ref="ns2:Obsolete" minOccurs="0"/>
                <xsd:element ref="ns2:Type_x0020_2"/>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4028e-4b49-46f9-a8ff-918a501a865d" elementFormDefault="qualified">
    <xsd:import namespace="http://schemas.microsoft.com/office/2006/documentManagement/types"/>
    <xsd:import namespace="http://schemas.microsoft.com/office/infopath/2007/PartnerControls"/>
    <xsd:element name="Processus" ma:index="8" nillable="true" ma:displayName="Processus" ma:default="M1" ma:format="Dropdown" ma:internalName="Processus">
      <xsd:simpleType>
        <xsd:restriction base="dms:Choice">
          <xsd:enumeration value="M1"/>
          <xsd:enumeration value="M2"/>
          <xsd:enumeration value="M3"/>
          <xsd:enumeration value="M4"/>
          <xsd:enumeration value="R1"/>
          <xsd:enumeration value="R2"/>
          <xsd:enumeration value="R3"/>
          <xsd:enumeration value="S1"/>
          <xsd:enumeration value="S2"/>
          <xsd:enumeration value="S3"/>
        </xsd:restriction>
      </xsd:simpleType>
    </xsd:element>
    <xsd:element name="Activite" ma:index="9" nillable="true" ma:displayName="Activité" ma:description="Sous processus" ma:format="Dropdown" ma:internalName="Activite">
      <xsd:simpleType>
        <xsd:restriction base="dms:Choice">
          <xsd:enumeration value="Processus"/>
          <xsd:enumeration value="Instruction"/>
          <xsd:enumeration value="Mode opératoire"/>
          <xsd:enumeration value="Préparer et soutenir le Conseil et les Comités de gouvernance"/>
          <xsd:enumeration value="Etablir la stratégie"/>
          <xsd:enumeration value="Manager la communication"/>
          <xsd:enumeration value="Etablir et maintenir le cadre juridique"/>
          <xsd:enumeration value="Manager les équipes"/>
          <xsd:enumeration value="Manager les personnes"/>
          <xsd:enumeration value="Manager la charge de travail"/>
          <xsd:enumeration value="Etablir le plan à moyen terme"/>
          <xsd:enumeration value="Contrôler les finances"/>
          <xsd:enumeration value="Rapporter les finances"/>
          <xsd:enumeration value="Manager les risques et les opportunités"/>
          <xsd:enumeration value="Assurer la qualité"/>
          <xsd:enumeration value="Assurer la qualité de la mesure"/>
          <xsd:enumeration value="Déployer la démarche de progrès"/>
          <xsd:enumeration value="Répondre aux exigences réglementaires"/>
          <xsd:enumeration value="Manager les contrats avec l'ANR"/>
          <xsd:enumeration value="Manager les contrats avec les membres industriels &amp; académiques"/>
          <xsd:enumeration value="Manager la sûreté"/>
          <xsd:enumeration value="Augmenter la maturité des technologies"/>
          <xsd:enumeration value="Spécifier les plateformes technologiques"/>
          <xsd:enumeration value="Développer des compétences de haut niveau"/>
          <xsd:enumeration value="Capitaliser protéger et transférer les résultats"/>
          <xsd:enumeration value="Monter la proposition de projet"/>
          <xsd:enumeration value="Lancer le projet"/>
          <xsd:enumeration value="Conduire, contrôler et clore le projet"/>
          <xsd:enumeration value="Définir et élaborer les systèmes d'informations"/>
          <xsd:enumeration value="Mettre en place l'infrastructure et ses fonctionnalités"/>
          <xsd:enumeration value="Maintenir, supporter et garantir la sûreté des systèmes d'informations"/>
          <xsd:enumeration value="Sélectionner les fournisseurs"/>
          <xsd:enumeration value="Fournir les biens et les services"/>
          <xsd:enumeration value="Piloter les affaires"/>
          <xsd:enumeration value="Définir et acquérir les plateformes"/>
          <xsd:enumeration value="Conduire les plateformes"/>
          <xsd:enumeration value="Maintenir les infrastructures"/>
        </xsd:restriction>
      </xsd:simpleType>
    </xsd:element>
    <xsd:element name="Obsolete" ma:index="10" nillable="true" ma:displayName="Obsolète à partir du" ma:description="Date à partir de laquelle la version sera obsolète. Exemple : 18/03/2017 : Le version sera obsolète à partir du 18 Mars 2017 minuit. Elle n’apparaîtra plus côté processus &quot;client&quot;." ma:format="DateOnly" ma:internalName="Obsolete">
      <xsd:simpleType>
        <xsd:restriction base="dms:DateTime"/>
      </xsd:simpleType>
    </xsd:element>
    <xsd:element name="Type_x0020_2" ma:index="11" ma:displayName="Nature" ma:format="Dropdown" ma:indexed="true" ma:internalName="Type_x0020_2">
      <xsd:simpleType>
        <xsd:restriction base="dms:Choice">
          <xsd:enumeration value="Processus"/>
          <xsd:enumeration value="Procédure"/>
          <xsd:enumeration value="Formulaire"/>
          <xsd:enumeration value="Instruction"/>
          <xsd:enumeration value="Politique"/>
          <xsd:enumeration value="Charte"/>
          <xsd:enumeration value="Note d'organisation"/>
          <xsd:enumeration value="Mode opératoire"/>
          <xsd:enumeration value="Calcul d'incertitude"/>
          <xsd:enumeration value="Consigne de sécurité"/>
          <xsd:enumeration value="Conditions généra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2 xmlns="bae4028e-4b49-46f9-a8ff-918a501a865d">Formulaire</Type_x0020_2>
    <Processus xmlns="bae4028e-4b49-46f9-a8ff-918a501a865d">M1</Processus>
    <Obsolete xmlns="bae4028e-4b49-46f9-a8ff-918a501a865d" xsi:nil="true"/>
    <Activite xmlns="bae4028e-4b49-46f9-a8ff-918a501a865d">Etablir et maintenir le cadre juridique</Activi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8936-3502-4CB7-8E29-EBB2D86B1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4028e-4b49-46f9-a8ff-918a501a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2EE0E-33F3-4D46-A036-385FF49A1786}">
  <ds:schemaRefs>
    <ds:schemaRef ds:uri="http://schemas.microsoft.com/office/2006/metadata/properties"/>
    <ds:schemaRef ds:uri="http://schemas.microsoft.com/office/infopath/2007/PartnerControls"/>
    <ds:schemaRef ds:uri="bae4028e-4b49-46f9-a8ff-918a501a865d"/>
  </ds:schemaRefs>
</ds:datastoreItem>
</file>

<file path=customXml/itemProps3.xml><?xml version="1.0" encoding="utf-8"?>
<ds:datastoreItem xmlns:ds="http://schemas.openxmlformats.org/officeDocument/2006/customXml" ds:itemID="{71603FF5-75F4-4B4B-AD1D-5EA49DF7690D}">
  <ds:schemaRefs>
    <ds:schemaRef ds:uri="http://schemas.microsoft.com/sharepoint/v3/contenttype/forms"/>
  </ds:schemaRefs>
</ds:datastoreItem>
</file>

<file path=customXml/itemProps4.xml><?xml version="1.0" encoding="utf-8"?>
<ds:datastoreItem xmlns:ds="http://schemas.openxmlformats.org/officeDocument/2006/customXml" ds:itemID="{A7FCD138-CDF7-4C62-9567-E5D31408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3099</Words>
  <Characters>17050</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ACCORD DE CONFIDENTIALITE NDA</vt:lpstr>
    </vt:vector>
  </TitlesOfParts>
  <Company>IRT -Saint Exupéry</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 NDA</dc:title>
  <dc:creator>DELMAS Sébastien</dc:creator>
  <cp:lastModifiedBy>PERUSIN Simon</cp:lastModifiedBy>
  <cp:revision>2</cp:revision>
  <cp:lastPrinted>2016-11-18T08:50:00Z</cp:lastPrinted>
  <dcterms:created xsi:type="dcterms:W3CDTF">2023-04-06T09:37:00Z</dcterms:created>
  <dcterms:modified xsi:type="dcterms:W3CDTF">2023-04-06T09:37:00Z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0x010100BD662665E6CFBC4CB39924FBE82A35C2</vt:lpwstr>
  </property>
</Properties>
</file>