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F1" w:rsidRDefault="00735EF1" w:rsidP="00FC6CF0">
      <w:pPr>
        <w:jc w:val="center"/>
        <w:rPr>
          <w:b/>
          <w:sz w:val="6"/>
          <w:szCs w:val="6"/>
          <w:u w:val="single"/>
          <w:lang w:val="fr-FR"/>
        </w:rPr>
      </w:pPr>
    </w:p>
    <w:p w:rsidR="00A53D78" w:rsidRPr="00F9785A" w:rsidRDefault="00A53D78" w:rsidP="00FC6CF0">
      <w:pPr>
        <w:jc w:val="center"/>
        <w:rPr>
          <w:b/>
          <w:sz w:val="6"/>
          <w:szCs w:val="6"/>
          <w:u w:val="single"/>
          <w:lang w:val="fr-FR"/>
        </w:rPr>
      </w:pPr>
    </w:p>
    <w:p w:rsidR="00FC1C62" w:rsidRDefault="004B543D" w:rsidP="00FC1C62">
      <w:pPr>
        <w:jc w:val="center"/>
        <w:rPr>
          <w:b/>
          <w:sz w:val="28"/>
          <w:u w:val="single"/>
        </w:rPr>
      </w:pPr>
      <w:r w:rsidRPr="004B543D">
        <w:rPr>
          <w:b/>
          <w:sz w:val="28"/>
          <w:u w:val="single"/>
        </w:rPr>
        <w:t xml:space="preserve">Conference Report: </w:t>
      </w:r>
      <w:r w:rsidR="00FC1C62" w:rsidRPr="004B543D">
        <w:rPr>
          <w:b/>
          <w:sz w:val="28"/>
          <w:u w:val="single"/>
        </w:rPr>
        <w:t>Mohamed BOUZIDI to Commercial Networks</w:t>
      </w:r>
    </w:p>
    <w:p w:rsidR="00A53D78" w:rsidRPr="00A53D78" w:rsidRDefault="00A53D78" w:rsidP="00FC1C62">
      <w:pPr>
        <w:jc w:val="center"/>
        <w:rPr>
          <w:b/>
          <w:sz w:val="2"/>
          <w:szCs w:val="2"/>
          <w:u w:val="single"/>
        </w:rPr>
      </w:pPr>
    </w:p>
    <w:p w:rsidR="008E411F" w:rsidRPr="0078715C" w:rsidRDefault="008E411F" w:rsidP="00C01A0E">
      <w:pPr>
        <w:pStyle w:val="Paragraphedeliste"/>
        <w:ind w:left="426" w:hanging="66"/>
        <w:jc w:val="both"/>
        <w:rPr>
          <w:sz w:val="24"/>
          <w:szCs w:val="24"/>
        </w:rPr>
      </w:pPr>
      <w:r w:rsidRPr="0078715C">
        <w:rPr>
          <w:sz w:val="24"/>
          <w:szCs w:val="24"/>
        </w:rPr>
        <w:t xml:space="preserve">- </w:t>
      </w:r>
      <w:r w:rsidRPr="0078715C">
        <w:rPr>
          <w:b/>
          <w:sz w:val="24"/>
          <w:szCs w:val="24"/>
        </w:rPr>
        <w:t>Communication</w:t>
      </w:r>
      <w:r w:rsidRPr="0078715C">
        <w:rPr>
          <w:sz w:val="24"/>
          <w:szCs w:val="24"/>
        </w:rPr>
        <w:t xml:space="preserve">: </w:t>
      </w:r>
      <w:r w:rsidR="000D15DA">
        <w:rPr>
          <w:sz w:val="24"/>
          <w:szCs w:val="24"/>
        </w:rPr>
        <w:t xml:space="preserve">use the wording </w:t>
      </w:r>
      <w:r w:rsidRPr="0078715C">
        <w:rPr>
          <w:sz w:val="24"/>
          <w:szCs w:val="24"/>
        </w:rPr>
        <w:t xml:space="preserve">"internal events" </w:t>
      </w:r>
      <w:r w:rsidR="00A75B00">
        <w:rPr>
          <w:sz w:val="24"/>
          <w:szCs w:val="24"/>
        </w:rPr>
        <w:t>and not</w:t>
      </w:r>
      <w:r w:rsidR="000D15DA">
        <w:rPr>
          <w:sz w:val="24"/>
          <w:szCs w:val="24"/>
        </w:rPr>
        <w:t xml:space="preserve"> “FAI”</w:t>
      </w:r>
      <w:r w:rsidR="00A75B00">
        <w:rPr>
          <w:sz w:val="24"/>
          <w:szCs w:val="24"/>
        </w:rPr>
        <w:t xml:space="preserve"> anymore</w:t>
      </w:r>
      <w:r w:rsidR="000D15DA">
        <w:rPr>
          <w:sz w:val="24"/>
          <w:szCs w:val="24"/>
        </w:rPr>
        <w:t xml:space="preserve"> </w:t>
      </w:r>
    </w:p>
    <w:p w:rsidR="003B60D4" w:rsidRPr="0078715C" w:rsidRDefault="003B60D4" w:rsidP="00C01A0E">
      <w:pPr>
        <w:pStyle w:val="Paragraphedeliste"/>
        <w:ind w:left="426" w:hanging="66"/>
        <w:jc w:val="both"/>
        <w:rPr>
          <w:sz w:val="8"/>
          <w:szCs w:val="8"/>
        </w:rPr>
      </w:pPr>
    </w:p>
    <w:p w:rsidR="00FC1C62" w:rsidRPr="0078715C" w:rsidRDefault="00FC1C62" w:rsidP="00C01A0E">
      <w:pPr>
        <w:pStyle w:val="Paragraphedeliste"/>
        <w:ind w:left="426" w:hanging="66"/>
        <w:jc w:val="both"/>
        <w:rPr>
          <w:sz w:val="24"/>
          <w:szCs w:val="24"/>
        </w:rPr>
      </w:pPr>
      <w:r w:rsidRPr="0078715C">
        <w:rPr>
          <w:sz w:val="24"/>
          <w:szCs w:val="24"/>
        </w:rPr>
        <w:t>-</w:t>
      </w:r>
      <w:r w:rsidRPr="0078715C">
        <w:rPr>
          <w:b/>
          <w:sz w:val="24"/>
          <w:szCs w:val="24"/>
        </w:rPr>
        <w:t xml:space="preserve"> Information</w:t>
      </w:r>
      <w:r w:rsidR="000D15DA">
        <w:rPr>
          <w:sz w:val="24"/>
          <w:szCs w:val="24"/>
        </w:rPr>
        <w:t>: double-check</w:t>
      </w:r>
      <w:r w:rsidR="008E411F" w:rsidRPr="0078715C">
        <w:rPr>
          <w:sz w:val="24"/>
          <w:szCs w:val="24"/>
        </w:rPr>
        <w:t xml:space="preserve"> of all “internal events”</w:t>
      </w:r>
    </w:p>
    <w:p w:rsidR="003B60D4" w:rsidRPr="0078715C" w:rsidRDefault="003B60D4" w:rsidP="00C01A0E">
      <w:pPr>
        <w:pStyle w:val="Paragraphedeliste"/>
        <w:ind w:left="426" w:hanging="66"/>
        <w:jc w:val="both"/>
        <w:rPr>
          <w:sz w:val="8"/>
          <w:szCs w:val="8"/>
        </w:rPr>
      </w:pPr>
    </w:p>
    <w:p w:rsidR="00FC1C62" w:rsidRDefault="003C25BE" w:rsidP="00C01A0E">
      <w:pPr>
        <w:pStyle w:val="Paragraphedeliste"/>
        <w:ind w:left="426" w:hanging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1C62" w:rsidRPr="0078715C">
        <w:rPr>
          <w:b/>
          <w:sz w:val="24"/>
          <w:szCs w:val="24"/>
        </w:rPr>
        <w:t>Proactive approach towards 3 main customers</w:t>
      </w:r>
      <w:r w:rsidR="000D15DA">
        <w:rPr>
          <w:sz w:val="24"/>
          <w:szCs w:val="24"/>
        </w:rPr>
        <w:t>: For all A&amp;D products for the n</w:t>
      </w:r>
      <w:r w:rsidR="00FC1C62" w:rsidRPr="0078715C">
        <w:rPr>
          <w:sz w:val="24"/>
          <w:szCs w:val="24"/>
        </w:rPr>
        <w:t xml:space="preserve">uclear </w:t>
      </w:r>
      <w:r w:rsidR="005A0D7C">
        <w:rPr>
          <w:sz w:val="24"/>
          <w:szCs w:val="24"/>
        </w:rPr>
        <w:t xml:space="preserve">market, Airbus and </w:t>
      </w:r>
      <w:proofErr w:type="spellStart"/>
      <w:r w:rsidR="005A0D7C">
        <w:rPr>
          <w:sz w:val="24"/>
          <w:szCs w:val="24"/>
        </w:rPr>
        <w:t>Safran</w:t>
      </w:r>
      <w:proofErr w:type="spellEnd"/>
      <w:r w:rsidR="005A0D7C">
        <w:rPr>
          <w:sz w:val="24"/>
          <w:szCs w:val="24"/>
        </w:rPr>
        <w:t xml:space="preserve"> &gt; m</w:t>
      </w:r>
      <w:r w:rsidR="0015632E" w:rsidRPr="0015632E">
        <w:rPr>
          <w:sz w:val="24"/>
          <w:szCs w:val="24"/>
        </w:rPr>
        <w:t>a</w:t>
      </w:r>
      <w:r w:rsidR="00A75B00">
        <w:rPr>
          <w:sz w:val="24"/>
          <w:szCs w:val="24"/>
        </w:rPr>
        <w:t>inly managed with</w:t>
      </w:r>
      <w:r w:rsidR="000D15DA">
        <w:rPr>
          <w:sz w:val="24"/>
          <w:szCs w:val="24"/>
        </w:rPr>
        <w:t xml:space="preserve"> the central quality cell</w:t>
      </w:r>
      <w:r w:rsidR="0015632E" w:rsidRPr="0015632E">
        <w:rPr>
          <w:sz w:val="24"/>
          <w:szCs w:val="24"/>
        </w:rPr>
        <w:t xml:space="preserve"> (call</w:t>
      </w:r>
      <w:r w:rsidR="000D15DA">
        <w:rPr>
          <w:sz w:val="24"/>
          <w:szCs w:val="24"/>
        </w:rPr>
        <w:t>s</w:t>
      </w:r>
      <w:r w:rsidR="0015632E" w:rsidRPr="0015632E">
        <w:rPr>
          <w:sz w:val="24"/>
          <w:szCs w:val="24"/>
        </w:rPr>
        <w:t>, quality points, site visits, audits)</w:t>
      </w:r>
    </w:p>
    <w:p w:rsidR="00C42F71" w:rsidRPr="0078715C" w:rsidRDefault="00C42F71" w:rsidP="00C01A0E">
      <w:pPr>
        <w:pStyle w:val="Paragraphedeliste"/>
        <w:ind w:left="426" w:hanging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8715C">
        <w:rPr>
          <w:b/>
          <w:sz w:val="24"/>
          <w:szCs w:val="24"/>
        </w:rPr>
        <w:t xml:space="preserve">Proactive approach towards </w:t>
      </w:r>
      <w:r>
        <w:rPr>
          <w:b/>
          <w:sz w:val="24"/>
          <w:szCs w:val="24"/>
        </w:rPr>
        <w:t>other “Top 7” accounts:</w:t>
      </w:r>
      <w:r>
        <w:rPr>
          <w:sz w:val="24"/>
          <w:szCs w:val="24"/>
        </w:rPr>
        <w:t xml:space="preserve"> Boeing, GE, IHI, Rolls Royce Aviation &gt; also managed with the central quality cell with BU focal points.</w:t>
      </w:r>
    </w:p>
    <w:p w:rsidR="003B60D4" w:rsidRPr="0078715C" w:rsidRDefault="003B60D4" w:rsidP="00C01A0E">
      <w:pPr>
        <w:pStyle w:val="Paragraphedeliste"/>
        <w:ind w:left="426" w:hanging="66"/>
        <w:jc w:val="both"/>
        <w:rPr>
          <w:sz w:val="8"/>
          <w:szCs w:val="8"/>
        </w:rPr>
      </w:pPr>
    </w:p>
    <w:p w:rsidR="003E4146" w:rsidRPr="0078715C" w:rsidRDefault="00FC1C62" w:rsidP="00C01A0E">
      <w:pPr>
        <w:pStyle w:val="Paragraphedeliste"/>
        <w:ind w:left="426" w:hanging="66"/>
        <w:jc w:val="both"/>
        <w:rPr>
          <w:sz w:val="24"/>
          <w:szCs w:val="24"/>
        </w:rPr>
      </w:pPr>
      <w:r w:rsidRPr="0078715C">
        <w:rPr>
          <w:sz w:val="24"/>
          <w:szCs w:val="24"/>
        </w:rPr>
        <w:t xml:space="preserve">- </w:t>
      </w:r>
      <w:r w:rsidR="00071C5C" w:rsidRPr="0078715C">
        <w:rPr>
          <w:b/>
          <w:sz w:val="24"/>
          <w:szCs w:val="24"/>
        </w:rPr>
        <w:t>Reactive</w:t>
      </w:r>
      <w:r w:rsidRPr="0078715C">
        <w:rPr>
          <w:b/>
          <w:sz w:val="24"/>
          <w:szCs w:val="24"/>
        </w:rPr>
        <w:t xml:space="preserve"> </w:t>
      </w:r>
      <w:r w:rsidR="00CF21F7" w:rsidRPr="0078715C">
        <w:rPr>
          <w:b/>
          <w:sz w:val="24"/>
          <w:szCs w:val="24"/>
        </w:rPr>
        <w:t>a</w:t>
      </w:r>
      <w:r w:rsidRPr="0078715C">
        <w:rPr>
          <w:b/>
          <w:sz w:val="24"/>
          <w:szCs w:val="24"/>
        </w:rPr>
        <w:t xml:space="preserve">pproach </w:t>
      </w:r>
      <w:r w:rsidR="000D15DA">
        <w:rPr>
          <w:b/>
          <w:sz w:val="24"/>
          <w:szCs w:val="24"/>
        </w:rPr>
        <w:t xml:space="preserve">with the </w:t>
      </w:r>
      <w:r w:rsidR="003E4146" w:rsidRPr="0078715C">
        <w:rPr>
          <w:b/>
          <w:sz w:val="24"/>
          <w:szCs w:val="24"/>
        </w:rPr>
        <w:t>o</w:t>
      </w:r>
      <w:r w:rsidRPr="0078715C">
        <w:rPr>
          <w:b/>
          <w:sz w:val="24"/>
          <w:szCs w:val="24"/>
        </w:rPr>
        <w:t xml:space="preserve">ther </w:t>
      </w:r>
      <w:r w:rsidR="003E4146" w:rsidRPr="0078715C">
        <w:rPr>
          <w:b/>
          <w:sz w:val="24"/>
          <w:szCs w:val="24"/>
        </w:rPr>
        <w:t>customers:</w:t>
      </w:r>
      <w:r w:rsidRPr="0078715C">
        <w:rPr>
          <w:sz w:val="24"/>
          <w:szCs w:val="24"/>
        </w:rPr>
        <w:t xml:space="preserve"> </w:t>
      </w:r>
      <w:r w:rsidR="000D15DA">
        <w:rPr>
          <w:sz w:val="24"/>
          <w:szCs w:val="24"/>
        </w:rPr>
        <w:t>standby position; we will</w:t>
      </w:r>
      <w:r w:rsidR="003E4146" w:rsidRPr="0078715C">
        <w:rPr>
          <w:sz w:val="24"/>
          <w:szCs w:val="24"/>
        </w:rPr>
        <w:t xml:space="preserve"> come back to them </w:t>
      </w:r>
      <w:r w:rsidR="000D15DA">
        <w:rPr>
          <w:sz w:val="24"/>
          <w:szCs w:val="24"/>
        </w:rPr>
        <w:t xml:space="preserve">with more accurate data after full </w:t>
      </w:r>
      <w:r w:rsidR="00596813">
        <w:rPr>
          <w:sz w:val="24"/>
          <w:szCs w:val="24"/>
        </w:rPr>
        <w:t xml:space="preserve">internal </w:t>
      </w:r>
      <w:r w:rsidR="000D15DA">
        <w:rPr>
          <w:sz w:val="24"/>
          <w:szCs w:val="24"/>
        </w:rPr>
        <w:t>investigation is completed</w:t>
      </w:r>
    </w:p>
    <w:p w:rsidR="00B40499" w:rsidRPr="0078715C" w:rsidRDefault="003E4146" w:rsidP="00C01A0E">
      <w:pPr>
        <w:pStyle w:val="Paragraphedeliste"/>
        <w:ind w:left="426" w:hanging="66"/>
        <w:jc w:val="both"/>
        <w:rPr>
          <w:sz w:val="24"/>
          <w:szCs w:val="24"/>
        </w:rPr>
      </w:pPr>
      <w:r w:rsidRPr="0078715C">
        <w:rPr>
          <w:sz w:val="24"/>
          <w:szCs w:val="24"/>
        </w:rPr>
        <w:t xml:space="preserve">- </w:t>
      </w:r>
      <w:r w:rsidR="000D15DA">
        <w:rPr>
          <w:b/>
          <w:sz w:val="24"/>
          <w:szCs w:val="24"/>
        </w:rPr>
        <w:t>Wording to use with Tier</w:t>
      </w:r>
      <w:r w:rsidR="008228FA">
        <w:rPr>
          <w:b/>
          <w:sz w:val="24"/>
          <w:szCs w:val="24"/>
        </w:rPr>
        <w:t>-</w:t>
      </w:r>
      <w:r w:rsidR="000D15DA">
        <w:rPr>
          <w:b/>
          <w:sz w:val="24"/>
          <w:szCs w:val="24"/>
        </w:rPr>
        <w:t xml:space="preserve">1/-2 customers (e.g. </w:t>
      </w:r>
      <w:r w:rsidRPr="0078715C">
        <w:rPr>
          <w:b/>
          <w:sz w:val="24"/>
          <w:szCs w:val="24"/>
        </w:rPr>
        <w:t>subcontractors of Airbus or Dass</w:t>
      </w:r>
      <w:r w:rsidR="000D15DA">
        <w:rPr>
          <w:b/>
          <w:sz w:val="24"/>
          <w:szCs w:val="24"/>
        </w:rPr>
        <w:t>ault</w:t>
      </w:r>
      <w:r w:rsidRPr="0078715C">
        <w:rPr>
          <w:b/>
          <w:sz w:val="24"/>
          <w:szCs w:val="24"/>
        </w:rPr>
        <w:t>)</w:t>
      </w:r>
      <w:r w:rsidR="000D15DA">
        <w:rPr>
          <w:sz w:val="24"/>
          <w:szCs w:val="24"/>
        </w:rPr>
        <w:t>: "The data are shared directly with OEMs”. Reminder: you can confirm</w:t>
      </w:r>
      <w:r w:rsidRPr="0078715C">
        <w:rPr>
          <w:sz w:val="24"/>
          <w:szCs w:val="24"/>
        </w:rPr>
        <w:t xml:space="preserve"> that</w:t>
      </w:r>
      <w:r w:rsidR="008228FA">
        <w:rPr>
          <w:sz w:val="24"/>
          <w:szCs w:val="24"/>
        </w:rPr>
        <w:t xml:space="preserve"> all available data are </w:t>
      </w:r>
      <w:r w:rsidR="000D15DA">
        <w:rPr>
          <w:sz w:val="24"/>
          <w:szCs w:val="24"/>
        </w:rPr>
        <w:t xml:space="preserve">shared with </w:t>
      </w:r>
      <w:r w:rsidR="008228FA">
        <w:rPr>
          <w:sz w:val="24"/>
          <w:szCs w:val="24"/>
        </w:rPr>
        <w:t xml:space="preserve">our </w:t>
      </w:r>
      <w:r w:rsidR="000D15DA">
        <w:rPr>
          <w:sz w:val="24"/>
          <w:szCs w:val="24"/>
        </w:rPr>
        <w:t>OEMs</w:t>
      </w:r>
      <w:r w:rsidR="008228FA">
        <w:rPr>
          <w:sz w:val="24"/>
          <w:szCs w:val="24"/>
        </w:rPr>
        <w:t xml:space="preserve"> customers</w:t>
      </w:r>
      <w:r w:rsidR="00B40499" w:rsidRPr="0078715C">
        <w:rPr>
          <w:sz w:val="24"/>
          <w:szCs w:val="24"/>
        </w:rPr>
        <w:t>.</w:t>
      </w:r>
    </w:p>
    <w:p w:rsidR="00B40499" w:rsidRPr="0078715C" w:rsidRDefault="000D15DA" w:rsidP="00C01A0E">
      <w:pPr>
        <w:pStyle w:val="Paragraphedeliste"/>
        <w:ind w:left="426" w:hanging="66"/>
        <w:jc w:val="both"/>
        <w:rPr>
          <w:sz w:val="24"/>
          <w:szCs w:val="24"/>
        </w:rPr>
      </w:pPr>
      <w:r w:rsidRPr="000D15DA"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B40499" w:rsidRPr="0078715C">
        <w:rPr>
          <w:b/>
          <w:sz w:val="24"/>
          <w:szCs w:val="24"/>
        </w:rPr>
        <w:t>If</w:t>
      </w:r>
      <w:r>
        <w:rPr>
          <w:b/>
          <w:sz w:val="24"/>
          <w:szCs w:val="24"/>
        </w:rPr>
        <w:t xml:space="preserve"> required</w:t>
      </w:r>
      <w:r>
        <w:rPr>
          <w:sz w:val="24"/>
          <w:szCs w:val="24"/>
        </w:rPr>
        <w:t>: you can directly comment</w:t>
      </w:r>
      <w:r w:rsidR="00B40499" w:rsidRPr="007871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following </w:t>
      </w:r>
      <w:r w:rsidR="00B40499" w:rsidRPr="0078715C">
        <w:rPr>
          <w:sz w:val="24"/>
          <w:szCs w:val="24"/>
        </w:rPr>
        <w:t xml:space="preserve">"I </w:t>
      </w:r>
      <w:r w:rsidR="002667DF">
        <w:rPr>
          <w:sz w:val="24"/>
          <w:szCs w:val="24"/>
        </w:rPr>
        <w:t xml:space="preserve">am </w:t>
      </w:r>
      <w:r w:rsidR="00B40499" w:rsidRPr="0078715C">
        <w:rPr>
          <w:sz w:val="24"/>
          <w:szCs w:val="24"/>
        </w:rPr>
        <w:t>send</w:t>
      </w:r>
      <w:r w:rsidR="002667DF">
        <w:rPr>
          <w:sz w:val="24"/>
          <w:szCs w:val="24"/>
        </w:rPr>
        <w:t>ing</w:t>
      </w:r>
      <w:r w:rsidR="00B40499" w:rsidRPr="0078715C">
        <w:rPr>
          <w:sz w:val="24"/>
          <w:szCs w:val="24"/>
        </w:rPr>
        <w:t xml:space="preserve"> your request to the central cell and </w:t>
      </w:r>
      <w:r w:rsidR="002667DF">
        <w:rPr>
          <w:sz w:val="24"/>
          <w:szCs w:val="24"/>
        </w:rPr>
        <w:t>I will come back to you ASAP"; "Internal a</w:t>
      </w:r>
      <w:r w:rsidR="00B40499" w:rsidRPr="0078715C">
        <w:rPr>
          <w:sz w:val="24"/>
          <w:szCs w:val="24"/>
        </w:rPr>
        <w:t>nal</w:t>
      </w:r>
      <w:r w:rsidR="002667DF">
        <w:rPr>
          <w:sz w:val="24"/>
          <w:szCs w:val="24"/>
        </w:rPr>
        <w:t xml:space="preserve">yzes are in progress and we will </w:t>
      </w:r>
      <w:r w:rsidR="00B40499" w:rsidRPr="0078715C">
        <w:rPr>
          <w:sz w:val="24"/>
          <w:szCs w:val="24"/>
        </w:rPr>
        <w:t xml:space="preserve">made </w:t>
      </w:r>
      <w:r w:rsidR="002667DF">
        <w:rPr>
          <w:sz w:val="24"/>
          <w:szCs w:val="24"/>
        </w:rPr>
        <w:t xml:space="preserve">them </w:t>
      </w:r>
      <w:r w:rsidR="00B40499" w:rsidRPr="0078715C">
        <w:rPr>
          <w:sz w:val="24"/>
          <w:szCs w:val="24"/>
        </w:rPr>
        <w:t>available to you</w:t>
      </w:r>
      <w:r w:rsidR="004B6E8B">
        <w:rPr>
          <w:sz w:val="24"/>
          <w:szCs w:val="24"/>
        </w:rPr>
        <w:t xml:space="preserve"> afterwards"; "We will</w:t>
      </w:r>
      <w:r w:rsidR="00B40499" w:rsidRPr="0078715C">
        <w:rPr>
          <w:sz w:val="24"/>
          <w:szCs w:val="24"/>
        </w:rPr>
        <w:t xml:space="preserve"> come back to you when the results of </w:t>
      </w:r>
      <w:r w:rsidR="004B6E8B">
        <w:rPr>
          <w:sz w:val="24"/>
          <w:szCs w:val="24"/>
        </w:rPr>
        <w:t>our analyzes will be available"; please don’t forget to transmit</w:t>
      </w:r>
      <w:r w:rsidR="00B40499" w:rsidRPr="0078715C">
        <w:rPr>
          <w:sz w:val="24"/>
          <w:szCs w:val="24"/>
        </w:rPr>
        <w:t xml:space="preserve"> the customer</w:t>
      </w:r>
      <w:r w:rsidR="004B6E8B">
        <w:rPr>
          <w:sz w:val="24"/>
          <w:szCs w:val="24"/>
        </w:rPr>
        <w:t>s’</w:t>
      </w:r>
      <w:r w:rsidR="00B40499" w:rsidRPr="0078715C">
        <w:rPr>
          <w:sz w:val="24"/>
          <w:szCs w:val="24"/>
        </w:rPr>
        <w:t xml:space="preserve"> solicitation to the central cell via the email: </w:t>
      </w:r>
      <w:hyperlink r:id="rId8" w:history="1">
        <w:r w:rsidR="00B40499" w:rsidRPr="0078715C">
          <w:rPr>
            <w:rStyle w:val="Lienhypertexte"/>
            <w:sz w:val="24"/>
            <w:szCs w:val="24"/>
          </w:rPr>
          <w:t>quality@eramet-aubertduval.com</w:t>
        </w:r>
      </w:hyperlink>
    </w:p>
    <w:p w:rsidR="003B60D4" w:rsidRPr="0078715C" w:rsidRDefault="003B60D4" w:rsidP="00C01A0E">
      <w:pPr>
        <w:pStyle w:val="Paragraphedeliste"/>
        <w:ind w:left="426" w:hanging="66"/>
        <w:jc w:val="both"/>
        <w:rPr>
          <w:sz w:val="8"/>
          <w:szCs w:val="8"/>
        </w:rPr>
      </w:pPr>
    </w:p>
    <w:p w:rsidR="00FC1C62" w:rsidRPr="0078715C" w:rsidRDefault="00FC1C62" w:rsidP="00C01A0E">
      <w:pPr>
        <w:pStyle w:val="Paragraphedeliste"/>
        <w:ind w:left="426" w:hanging="66"/>
        <w:jc w:val="both"/>
        <w:rPr>
          <w:sz w:val="24"/>
          <w:szCs w:val="24"/>
        </w:rPr>
      </w:pPr>
      <w:r w:rsidRPr="0078715C">
        <w:rPr>
          <w:sz w:val="24"/>
          <w:szCs w:val="24"/>
        </w:rPr>
        <w:t xml:space="preserve">- </w:t>
      </w:r>
      <w:r w:rsidRPr="0078715C">
        <w:rPr>
          <w:b/>
          <w:sz w:val="24"/>
          <w:szCs w:val="24"/>
        </w:rPr>
        <w:t>Availability of archives</w:t>
      </w:r>
      <w:r w:rsidR="003B60D4" w:rsidRPr="0078715C">
        <w:rPr>
          <w:sz w:val="24"/>
          <w:szCs w:val="24"/>
        </w:rPr>
        <w:t xml:space="preserve"> (records</w:t>
      </w:r>
      <w:r w:rsidRPr="0078715C">
        <w:rPr>
          <w:sz w:val="24"/>
          <w:szCs w:val="24"/>
        </w:rPr>
        <w:t xml:space="preserve">, </w:t>
      </w:r>
      <w:r w:rsidR="00B54579">
        <w:rPr>
          <w:sz w:val="24"/>
          <w:szCs w:val="24"/>
        </w:rPr>
        <w:t xml:space="preserve">reports, </w:t>
      </w:r>
      <w:r w:rsidRPr="0078715C">
        <w:rPr>
          <w:sz w:val="24"/>
          <w:szCs w:val="24"/>
        </w:rPr>
        <w:t>a</w:t>
      </w:r>
      <w:r w:rsidR="00B54579">
        <w:rPr>
          <w:sz w:val="24"/>
          <w:szCs w:val="24"/>
        </w:rPr>
        <w:t>nalyzes): yes for data available from</w:t>
      </w:r>
      <w:r w:rsidR="00B40499" w:rsidRPr="0078715C">
        <w:rPr>
          <w:sz w:val="24"/>
          <w:szCs w:val="24"/>
        </w:rPr>
        <w:t xml:space="preserve"> 2011</w:t>
      </w:r>
      <w:r w:rsidR="00B54579">
        <w:rPr>
          <w:sz w:val="24"/>
          <w:szCs w:val="24"/>
        </w:rPr>
        <w:t xml:space="preserve"> on; prior</w:t>
      </w:r>
      <w:r w:rsidR="00B40499" w:rsidRPr="0078715C">
        <w:rPr>
          <w:sz w:val="24"/>
          <w:szCs w:val="24"/>
        </w:rPr>
        <w:t xml:space="preserve"> </w:t>
      </w:r>
      <w:r w:rsidR="00B54579">
        <w:rPr>
          <w:sz w:val="24"/>
          <w:szCs w:val="24"/>
        </w:rPr>
        <w:t xml:space="preserve">to </w:t>
      </w:r>
      <w:r w:rsidR="00B40499" w:rsidRPr="0078715C">
        <w:rPr>
          <w:sz w:val="24"/>
          <w:szCs w:val="24"/>
        </w:rPr>
        <w:t>2011</w:t>
      </w:r>
      <w:r w:rsidR="00B54579">
        <w:rPr>
          <w:sz w:val="24"/>
          <w:szCs w:val="24"/>
        </w:rPr>
        <w:t xml:space="preserve">,  </w:t>
      </w:r>
    </w:p>
    <w:p w:rsidR="00FC1C62" w:rsidRPr="0078715C" w:rsidRDefault="00FC1C62" w:rsidP="00C01A0E">
      <w:pPr>
        <w:pStyle w:val="Paragraphedeliste"/>
        <w:ind w:left="426" w:hanging="66"/>
        <w:jc w:val="both"/>
        <w:rPr>
          <w:sz w:val="24"/>
          <w:szCs w:val="24"/>
        </w:rPr>
      </w:pPr>
      <w:r w:rsidRPr="0078715C">
        <w:rPr>
          <w:sz w:val="24"/>
          <w:szCs w:val="24"/>
        </w:rPr>
        <w:t>(</w:t>
      </w:r>
      <w:r w:rsidR="00EA01F3">
        <w:rPr>
          <w:sz w:val="24"/>
          <w:szCs w:val="24"/>
        </w:rPr>
        <w:t>I</w:t>
      </w:r>
      <w:r w:rsidR="00B40499" w:rsidRPr="0078715C">
        <w:rPr>
          <w:sz w:val="24"/>
          <w:szCs w:val="24"/>
        </w:rPr>
        <w:t>t depends on the contracts / sites / customers)</w:t>
      </w:r>
    </w:p>
    <w:p w:rsidR="003B60D4" w:rsidRPr="0078715C" w:rsidRDefault="003B60D4" w:rsidP="00C01A0E">
      <w:pPr>
        <w:pStyle w:val="Paragraphedeliste"/>
        <w:ind w:left="426" w:hanging="66"/>
        <w:jc w:val="both"/>
        <w:rPr>
          <w:sz w:val="8"/>
          <w:szCs w:val="8"/>
        </w:rPr>
      </w:pPr>
    </w:p>
    <w:p w:rsidR="00B40499" w:rsidRPr="0078715C" w:rsidRDefault="00B40499" w:rsidP="00C01A0E">
      <w:pPr>
        <w:pStyle w:val="Paragraphedeliste"/>
        <w:ind w:left="426" w:hanging="66"/>
        <w:jc w:val="both"/>
        <w:rPr>
          <w:sz w:val="24"/>
          <w:szCs w:val="24"/>
        </w:rPr>
      </w:pPr>
      <w:r w:rsidRPr="0078715C">
        <w:rPr>
          <w:sz w:val="24"/>
          <w:szCs w:val="24"/>
        </w:rPr>
        <w:t xml:space="preserve">- </w:t>
      </w:r>
      <w:r w:rsidRPr="0078715C">
        <w:rPr>
          <w:b/>
          <w:sz w:val="24"/>
          <w:szCs w:val="24"/>
        </w:rPr>
        <w:t>Delays on current and future orders</w:t>
      </w:r>
      <w:r w:rsidR="00B54579">
        <w:rPr>
          <w:sz w:val="24"/>
          <w:szCs w:val="24"/>
        </w:rPr>
        <w:t>: Overload</w:t>
      </w:r>
      <w:r w:rsidRPr="0078715C">
        <w:rPr>
          <w:sz w:val="24"/>
          <w:szCs w:val="24"/>
        </w:rPr>
        <w:t xml:space="preserve"> due to additional tests and analysi</w:t>
      </w:r>
      <w:r w:rsidR="00B54579">
        <w:rPr>
          <w:sz w:val="24"/>
          <w:szCs w:val="24"/>
        </w:rPr>
        <w:t xml:space="preserve">s carried out in the laboratory; A &amp; D is adding resources </w:t>
      </w:r>
      <w:r w:rsidRPr="0078715C">
        <w:rPr>
          <w:sz w:val="24"/>
          <w:szCs w:val="24"/>
        </w:rPr>
        <w:t>to reduce them.</w:t>
      </w:r>
    </w:p>
    <w:p w:rsidR="00B40499" w:rsidRPr="0078715C" w:rsidRDefault="00B40499" w:rsidP="00C01A0E">
      <w:pPr>
        <w:pStyle w:val="Paragraphedeliste"/>
        <w:ind w:left="426" w:hanging="66"/>
        <w:jc w:val="both"/>
        <w:rPr>
          <w:sz w:val="8"/>
          <w:szCs w:val="8"/>
        </w:rPr>
      </w:pPr>
    </w:p>
    <w:p w:rsidR="00B40499" w:rsidRPr="0078715C" w:rsidRDefault="00B40499" w:rsidP="00C01A0E">
      <w:pPr>
        <w:pStyle w:val="Paragraphedeliste"/>
        <w:ind w:left="426" w:hanging="66"/>
        <w:jc w:val="both"/>
        <w:rPr>
          <w:sz w:val="24"/>
          <w:szCs w:val="24"/>
        </w:rPr>
      </w:pPr>
      <w:r w:rsidRPr="0078715C">
        <w:rPr>
          <w:sz w:val="24"/>
          <w:szCs w:val="24"/>
        </w:rPr>
        <w:t xml:space="preserve">- </w:t>
      </w:r>
      <w:r w:rsidRPr="0078715C">
        <w:rPr>
          <w:b/>
          <w:sz w:val="24"/>
          <w:szCs w:val="24"/>
        </w:rPr>
        <w:t>V</w:t>
      </w:r>
      <w:r w:rsidR="00871B03">
        <w:rPr>
          <w:b/>
          <w:sz w:val="24"/>
          <w:szCs w:val="24"/>
        </w:rPr>
        <w:t>2</w:t>
      </w:r>
      <w:r w:rsidR="0078715C" w:rsidRPr="0078715C">
        <w:rPr>
          <w:b/>
          <w:sz w:val="24"/>
          <w:szCs w:val="24"/>
        </w:rPr>
        <w:t xml:space="preserve"> of the file</w:t>
      </w:r>
      <w:r w:rsidRPr="0078715C">
        <w:rPr>
          <w:sz w:val="24"/>
          <w:szCs w:val="24"/>
        </w:rPr>
        <w:t xml:space="preserve"> </w:t>
      </w:r>
      <w:r w:rsidR="0078715C" w:rsidRPr="0078715C">
        <w:rPr>
          <w:b/>
          <w:sz w:val="24"/>
          <w:szCs w:val="24"/>
        </w:rPr>
        <w:t>include</w:t>
      </w:r>
      <w:r w:rsidR="00B50E18">
        <w:rPr>
          <w:b/>
          <w:sz w:val="24"/>
          <w:szCs w:val="24"/>
        </w:rPr>
        <w:t>s</w:t>
      </w:r>
      <w:r w:rsidR="0078715C" w:rsidRPr="0078715C">
        <w:rPr>
          <w:b/>
          <w:sz w:val="24"/>
          <w:szCs w:val="24"/>
        </w:rPr>
        <w:t xml:space="preserve"> empty columns</w:t>
      </w:r>
      <w:r w:rsidR="00260355">
        <w:rPr>
          <w:sz w:val="24"/>
          <w:szCs w:val="24"/>
        </w:rPr>
        <w:t>: the</w:t>
      </w:r>
      <w:r w:rsidR="0078715C" w:rsidRPr="0078715C">
        <w:rPr>
          <w:sz w:val="24"/>
          <w:szCs w:val="24"/>
        </w:rPr>
        <w:t xml:space="preserve"> </w:t>
      </w:r>
      <w:r w:rsidR="00260355" w:rsidRPr="00260355">
        <w:rPr>
          <w:sz w:val="24"/>
          <w:szCs w:val="24"/>
        </w:rPr>
        <w:t>V3 was published on 18/12/18, use this version.</w:t>
      </w:r>
    </w:p>
    <w:p w:rsidR="003B60D4" w:rsidRPr="003B60D4" w:rsidRDefault="003B60D4" w:rsidP="00C01A0E">
      <w:pPr>
        <w:pStyle w:val="Paragraphedeliste"/>
        <w:ind w:left="426" w:hanging="66"/>
        <w:jc w:val="both"/>
        <w:rPr>
          <w:sz w:val="8"/>
          <w:szCs w:val="8"/>
        </w:rPr>
      </w:pPr>
    </w:p>
    <w:p w:rsidR="0078715C" w:rsidRDefault="00FC1C62" w:rsidP="00C01A0E">
      <w:pPr>
        <w:pStyle w:val="Paragraphedeliste"/>
        <w:ind w:left="426" w:hanging="66"/>
        <w:jc w:val="both"/>
        <w:rPr>
          <w:sz w:val="24"/>
          <w:szCs w:val="24"/>
        </w:rPr>
      </w:pPr>
      <w:r w:rsidRPr="008E411F">
        <w:rPr>
          <w:sz w:val="24"/>
          <w:szCs w:val="24"/>
        </w:rPr>
        <w:t xml:space="preserve">- </w:t>
      </w:r>
      <w:r w:rsidR="00811701" w:rsidRPr="00811701">
        <w:rPr>
          <w:b/>
          <w:sz w:val="24"/>
          <w:szCs w:val="24"/>
        </w:rPr>
        <w:t>Share meeting notes and data</w:t>
      </w:r>
      <w:r w:rsidR="00811701">
        <w:rPr>
          <w:sz w:val="24"/>
          <w:szCs w:val="24"/>
        </w:rPr>
        <w:t xml:space="preserve"> with the sales network to harmonize the information flow </w:t>
      </w:r>
    </w:p>
    <w:p w:rsidR="003B60D4" w:rsidRPr="003B60D4" w:rsidRDefault="003B60D4" w:rsidP="00C01A0E">
      <w:pPr>
        <w:pStyle w:val="Paragraphedeliste"/>
        <w:ind w:left="426" w:hanging="66"/>
        <w:jc w:val="both"/>
        <w:rPr>
          <w:sz w:val="8"/>
          <w:szCs w:val="8"/>
        </w:rPr>
      </w:pPr>
    </w:p>
    <w:p w:rsidR="0078715C" w:rsidRDefault="00FC1C62" w:rsidP="00C01A0E">
      <w:pPr>
        <w:pStyle w:val="Paragraphedeliste"/>
        <w:ind w:left="426" w:hanging="66"/>
        <w:jc w:val="both"/>
        <w:rPr>
          <w:sz w:val="24"/>
          <w:szCs w:val="24"/>
        </w:rPr>
      </w:pPr>
      <w:r w:rsidRPr="008E411F">
        <w:rPr>
          <w:sz w:val="24"/>
          <w:szCs w:val="24"/>
        </w:rPr>
        <w:t xml:space="preserve">- </w:t>
      </w:r>
      <w:r w:rsidR="00811701">
        <w:rPr>
          <w:b/>
          <w:sz w:val="24"/>
          <w:szCs w:val="24"/>
        </w:rPr>
        <w:t>Give priority to</w:t>
      </w:r>
      <w:r w:rsidR="0078715C" w:rsidRPr="0078715C">
        <w:rPr>
          <w:b/>
          <w:sz w:val="24"/>
          <w:szCs w:val="24"/>
        </w:rPr>
        <w:t xml:space="preserve"> a</w:t>
      </w:r>
      <w:r w:rsidR="005E58A7">
        <w:rPr>
          <w:b/>
          <w:sz w:val="24"/>
          <w:szCs w:val="24"/>
        </w:rPr>
        <w:t>n oral</w:t>
      </w:r>
      <w:r w:rsidR="0078715C" w:rsidRPr="0078715C">
        <w:rPr>
          <w:b/>
          <w:sz w:val="24"/>
          <w:szCs w:val="24"/>
        </w:rPr>
        <w:t xml:space="preserve"> presentation </w:t>
      </w:r>
      <w:r w:rsidR="0078715C" w:rsidRPr="0078715C">
        <w:rPr>
          <w:sz w:val="24"/>
          <w:szCs w:val="24"/>
        </w:rPr>
        <w:t xml:space="preserve">of the </w:t>
      </w:r>
      <w:r w:rsidR="005E58A7">
        <w:rPr>
          <w:sz w:val="24"/>
          <w:szCs w:val="24"/>
        </w:rPr>
        <w:t>attached PowerPoint rather than sending it</w:t>
      </w:r>
      <w:r w:rsidR="0078715C" w:rsidRPr="0078715C">
        <w:rPr>
          <w:sz w:val="24"/>
          <w:szCs w:val="24"/>
        </w:rPr>
        <w:t>.</w:t>
      </w:r>
    </w:p>
    <w:p w:rsidR="005B0413" w:rsidRPr="00F9785A" w:rsidRDefault="005B0413" w:rsidP="008E411F">
      <w:pPr>
        <w:pStyle w:val="Paragraphedeliste"/>
        <w:ind w:left="426" w:hanging="66"/>
        <w:jc w:val="both"/>
        <w:rPr>
          <w:sz w:val="16"/>
          <w:szCs w:val="16"/>
        </w:rPr>
      </w:pPr>
    </w:p>
    <w:p w:rsidR="005B0413" w:rsidRPr="005B0413" w:rsidRDefault="005B0413" w:rsidP="005B0413">
      <w:pPr>
        <w:pStyle w:val="Paragraphedeliste"/>
        <w:jc w:val="center"/>
        <w:rPr>
          <w:b/>
          <w:color w:val="FF0000"/>
          <w:sz w:val="28"/>
        </w:rPr>
      </w:pPr>
      <w:r w:rsidRPr="005B0413">
        <w:rPr>
          <w:b/>
          <w:color w:val="FF0000"/>
          <w:sz w:val="28"/>
        </w:rPr>
        <w:t>Next meeting on 21/12/18</w:t>
      </w:r>
      <w:r>
        <w:rPr>
          <w:b/>
          <w:color w:val="FF0000"/>
          <w:sz w:val="28"/>
        </w:rPr>
        <w:t xml:space="preserve"> morning</w:t>
      </w:r>
      <w:r w:rsidRPr="005B0413">
        <w:rPr>
          <w:b/>
          <w:color w:val="FF0000"/>
          <w:sz w:val="28"/>
        </w:rPr>
        <w:t xml:space="preserve"> at 11h00 AM &gt; See invitation</w:t>
      </w:r>
    </w:p>
    <w:p w:rsidR="00A53D78" w:rsidRPr="00A53D78" w:rsidRDefault="00A53D78" w:rsidP="0015632E">
      <w:pPr>
        <w:spacing w:line="240" w:lineRule="auto"/>
        <w:ind w:left="1854" w:firstLine="306"/>
        <w:rPr>
          <w:b/>
          <w:sz w:val="6"/>
          <w:szCs w:val="6"/>
          <w:u w:val="single"/>
        </w:rPr>
      </w:pPr>
    </w:p>
    <w:p w:rsidR="00FC1C62" w:rsidRDefault="00FC1C62" w:rsidP="0015632E">
      <w:pPr>
        <w:spacing w:line="240" w:lineRule="auto"/>
        <w:ind w:left="1854" w:firstLine="306"/>
        <w:rPr>
          <w:b/>
          <w:sz w:val="28"/>
          <w:szCs w:val="28"/>
          <w:u w:val="single"/>
        </w:rPr>
      </w:pPr>
      <w:r w:rsidRPr="005B0413">
        <w:rPr>
          <w:b/>
          <w:sz w:val="28"/>
          <w:szCs w:val="28"/>
          <w:u w:val="single"/>
        </w:rPr>
        <w:t>Questions / Actions:</w:t>
      </w:r>
    </w:p>
    <w:p w:rsidR="00DC04EF" w:rsidRDefault="00FC1C62" w:rsidP="00C01A0E">
      <w:pPr>
        <w:spacing w:line="240" w:lineRule="auto"/>
        <w:ind w:left="720"/>
        <w:jc w:val="both"/>
        <w:rPr>
          <w:color w:val="000000" w:themeColor="text1"/>
          <w:sz w:val="24"/>
        </w:rPr>
      </w:pPr>
      <w:r w:rsidRPr="00F9785A">
        <w:rPr>
          <w:b/>
          <w:sz w:val="24"/>
          <w:szCs w:val="24"/>
        </w:rPr>
        <w:t xml:space="preserve">- </w:t>
      </w:r>
      <w:r w:rsidR="005E58A7" w:rsidRPr="00F9785A">
        <w:rPr>
          <w:b/>
          <w:sz w:val="24"/>
          <w:szCs w:val="24"/>
        </w:rPr>
        <w:t>Can we spec</w:t>
      </w:r>
      <w:r w:rsidR="0078715C" w:rsidRPr="00F9785A">
        <w:rPr>
          <w:b/>
          <w:sz w:val="24"/>
          <w:szCs w:val="24"/>
        </w:rPr>
        <w:t xml:space="preserve">ify the nature </w:t>
      </w:r>
      <w:r w:rsidR="00396AAA" w:rsidRPr="00F9785A">
        <w:rPr>
          <w:b/>
          <w:sz w:val="24"/>
          <w:szCs w:val="24"/>
        </w:rPr>
        <w:t>of the tests modified and not realized</w:t>
      </w:r>
      <w:r w:rsidRPr="00F9785A">
        <w:rPr>
          <w:b/>
          <w:sz w:val="24"/>
          <w:szCs w:val="24"/>
        </w:rPr>
        <w:t>?</w:t>
      </w:r>
      <w:r w:rsidR="00A53D78">
        <w:rPr>
          <w:b/>
          <w:sz w:val="24"/>
          <w:szCs w:val="24"/>
        </w:rPr>
        <w:tab/>
      </w:r>
      <w:r w:rsidR="00A53D78">
        <w:rPr>
          <w:b/>
          <w:sz w:val="24"/>
          <w:szCs w:val="24"/>
        </w:rPr>
        <w:tab/>
      </w:r>
      <w:r w:rsidR="00A53D78">
        <w:rPr>
          <w:b/>
          <w:sz w:val="24"/>
          <w:szCs w:val="24"/>
        </w:rPr>
        <w:tab/>
      </w:r>
      <w:r w:rsidR="00A53D78">
        <w:rPr>
          <w:b/>
          <w:sz w:val="24"/>
          <w:szCs w:val="24"/>
        </w:rPr>
        <w:tab/>
        <w:t xml:space="preserve"> </w:t>
      </w:r>
      <w:r w:rsidRPr="00DC04EF">
        <w:rPr>
          <w:b/>
          <w:color w:val="00B0F0"/>
          <w:sz w:val="24"/>
          <w:szCs w:val="24"/>
        </w:rPr>
        <w:t>Christophe's</w:t>
      </w:r>
      <w:r w:rsidR="0078715C" w:rsidRPr="00DC04EF">
        <w:rPr>
          <w:b/>
          <w:color w:val="00B0F0"/>
          <w:sz w:val="24"/>
          <w:szCs w:val="24"/>
        </w:rPr>
        <w:t xml:space="preserve"> answer </w:t>
      </w:r>
      <w:r w:rsidRPr="00DC04EF">
        <w:rPr>
          <w:b/>
          <w:color w:val="00B0F0"/>
          <w:sz w:val="24"/>
          <w:szCs w:val="24"/>
        </w:rPr>
        <w:t>&gt;</w:t>
      </w:r>
      <w:r w:rsidR="00DC04EF" w:rsidRPr="00DC04EF">
        <w:rPr>
          <w:b/>
          <w:color w:val="00B0F0"/>
          <w:sz w:val="24"/>
          <w:szCs w:val="24"/>
        </w:rPr>
        <w:t xml:space="preserve"> </w:t>
      </w:r>
      <w:r w:rsidR="00DC04EF" w:rsidRPr="00DC04EF">
        <w:rPr>
          <w:color w:val="000000" w:themeColor="text1"/>
          <w:sz w:val="24"/>
        </w:rPr>
        <w:t>85% of the internal events analyzed are greens</w:t>
      </w:r>
      <w:r w:rsidR="00A53D78">
        <w:rPr>
          <w:color w:val="000000" w:themeColor="text1"/>
          <w:sz w:val="24"/>
        </w:rPr>
        <w:tab/>
      </w:r>
      <w:r w:rsidR="00A53D78">
        <w:rPr>
          <w:color w:val="000000" w:themeColor="text1"/>
          <w:sz w:val="24"/>
        </w:rPr>
        <w:tab/>
      </w:r>
      <w:r w:rsidR="00A53D78">
        <w:rPr>
          <w:color w:val="000000" w:themeColor="text1"/>
          <w:sz w:val="24"/>
        </w:rPr>
        <w:tab/>
      </w:r>
      <w:r w:rsidR="00A53D78">
        <w:rPr>
          <w:color w:val="000000" w:themeColor="text1"/>
          <w:sz w:val="24"/>
        </w:rPr>
        <w:tab/>
      </w:r>
      <w:r w:rsidR="00A53D78">
        <w:rPr>
          <w:color w:val="000000" w:themeColor="text1"/>
          <w:sz w:val="24"/>
        </w:rPr>
        <w:tab/>
      </w:r>
      <w:r w:rsidR="00A53D78">
        <w:rPr>
          <w:color w:val="000000" w:themeColor="text1"/>
          <w:sz w:val="24"/>
        </w:rPr>
        <w:tab/>
      </w:r>
      <w:r w:rsidR="00A53D78">
        <w:rPr>
          <w:color w:val="000000" w:themeColor="text1"/>
          <w:sz w:val="24"/>
        </w:rPr>
        <w:tab/>
        <w:t xml:space="preserve">     </w:t>
      </w:r>
      <w:r w:rsidR="00C01A0E">
        <w:rPr>
          <w:color w:val="000000" w:themeColor="text1"/>
          <w:sz w:val="24"/>
        </w:rPr>
        <w:t xml:space="preserve">     </w:t>
      </w:r>
      <w:r w:rsidR="00A53D78">
        <w:rPr>
          <w:color w:val="000000" w:themeColor="text1"/>
          <w:sz w:val="24"/>
        </w:rPr>
        <w:t xml:space="preserve">   </w:t>
      </w:r>
      <w:r w:rsidR="00DC04EF" w:rsidRPr="00DC04EF">
        <w:rPr>
          <w:color w:val="000000" w:themeColor="text1"/>
          <w:sz w:val="24"/>
        </w:rPr>
        <w:t>80% of the tests not performed or modified are macro tests or micro analyses</w:t>
      </w:r>
    </w:p>
    <w:p w:rsidR="00EF6A76" w:rsidRDefault="00FC1C62" w:rsidP="00C01A0E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F9785A">
        <w:rPr>
          <w:b/>
          <w:sz w:val="24"/>
          <w:szCs w:val="24"/>
        </w:rPr>
        <w:t xml:space="preserve">- From what date can it be formally attested </w:t>
      </w:r>
      <w:r w:rsidR="00C228CD" w:rsidRPr="00F9785A">
        <w:rPr>
          <w:b/>
          <w:sz w:val="24"/>
          <w:szCs w:val="24"/>
        </w:rPr>
        <w:t>that those</w:t>
      </w:r>
      <w:r w:rsidRPr="00F9785A">
        <w:rPr>
          <w:b/>
          <w:sz w:val="24"/>
          <w:szCs w:val="24"/>
        </w:rPr>
        <w:t xml:space="preserve"> practices</w:t>
      </w:r>
      <w:r w:rsidR="00C228CD" w:rsidRPr="00F9785A">
        <w:rPr>
          <w:b/>
          <w:sz w:val="24"/>
          <w:szCs w:val="24"/>
        </w:rPr>
        <w:t xml:space="preserve"> have been stopped</w:t>
      </w:r>
      <w:r w:rsidRPr="00F9785A">
        <w:rPr>
          <w:b/>
          <w:sz w:val="24"/>
          <w:szCs w:val="24"/>
        </w:rPr>
        <w:t>?</w:t>
      </w:r>
      <w:r w:rsidR="00C01A0E">
        <w:rPr>
          <w:b/>
          <w:sz w:val="24"/>
          <w:szCs w:val="24"/>
        </w:rPr>
        <w:tab/>
      </w:r>
      <w:r w:rsidR="00C01A0E">
        <w:rPr>
          <w:b/>
          <w:sz w:val="24"/>
          <w:szCs w:val="24"/>
        </w:rPr>
        <w:tab/>
      </w:r>
      <w:r w:rsidR="00C01A0E">
        <w:rPr>
          <w:b/>
          <w:sz w:val="24"/>
          <w:szCs w:val="24"/>
        </w:rPr>
        <w:tab/>
      </w:r>
      <w:r w:rsidR="00C01A0E">
        <w:rPr>
          <w:b/>
          <w:sz w:val="24"/>
          <w:szCs w:val="24"/>
        </w:rPr>
        <w:tab/>
      </w:r>
      <w:r w:rsidR="00A53D78">
        <w:rPr>
          <w:b/>
          <w:sz w:val="24"/>
          <w:szCs w:val="24"/>
        </w:rPr>
        <w:t xml:space="preserve"> </w:t>
      </w:r>
      <w:r w:rsidR="0078715C" w:rsidRPr="00F9785A">
        <w:rPr>
          <w:b/>
          <w:color w:val="00B0F0"/>
          <w:sz w:val="24"/>
          <w:szCs w:val="24"/>
        </w:rPr>
        <w:t>Christophe's answer &gt;</w:t>
      </w:r>
      <w:r w:rsidR="00EF6A76" w:rsidRPr="00F9785A">
        <w:rPr>
          <w:b/>
          <w:color w:val="00B0F0"/>
          <w:sz w:val="24"/>
          <w:szCs w:val="24"/>
        </w:rPr>
        <w:t xml:space="preserve"> </w:t>
      </w:r>
      <w:r w:rsidR="001F670E" w:rsidRPr="00F9785A">
        <w:rPr>
          <w:color w:val="000000" w:themeColor="text1"/>
          <w:sz w:val="24"/>
          <w:szCs w:val="24"/>
        </w:rPr>
        <w:t>since</w:t>
      </w:r>
      <w:r w:rsidR="00EF6A76" w:rsidRPr="00F9785A">
        <w:rPr>
          <w:color w:val="000000" w:themeColor="text1"/>
          <w:sz w:val="24"/>
          <w:szCs w:val="24"/>
        </w:rPr>
        <w:t xml:space="preserve"> 21/09/18 </w:t>
      </w:r>
      <w:r w:rsidR="00F9785A" w:rsidRPr="00F9785A">
        <w:rPr>
          <w:color w:val="000000" w:themeColor="text1"/>
          <w:sz w:val="24"/>
          <w:szCs w:val="24"/>
        </w:rPr>
        <w:t xml:space="preserve">for tests not carried out and </w:t>
      </w:r>
      <w:r w:rsidR="001F670E">
        <w:rPr>
          <w:color w:val="000000" w:themeColor="text1"/>
          <w:sz w:val="24"/>
          <w:szCs w:val="24"/>
        </w:rPr>
        <w:t>22/10/18</w:t>
      </w:r>
      <w:r w:rsidR="00F9785A" w:rsidRPr="00F9785A">
        <w:rPr>
          <w:color w:val="000000" w:themeColor="text1"/>
          <w:sz w:val="24"/>
          <w:szCs w:val="24"/>
        </w:rPr>
        <w:t xml:space="preserve"> for</w:t>
      </w:r>
      <w:r w:rsidR="00F9785A">
        <w:rPr>
          <w:color w:val="000000" w:themeColor="text1"/>
          <w:sz w:val="24"/>
          <w:szCs w:val="24"/>
        </w:rPr>
        <w:t xml:space="preserve"> modified tests.</w:t>
      </w:r>
    </w:p>
    <w:p w:rsidR="0078715C" w:rsidRDefault="00FC1C62" w:rsidP="00C01A0E">
      <w:pPr>
        <w:spacing w:line="240" w:lineRule="auto"/>
        <w:ind w:firstLine="720"/>
        <w:jc w:val="both"/>
        <w:rPr>
          <w:color w:val="000000" w:themeColor="text1"/>
          <w:sz w:val="24"/>
        </w:rPr>
      </w:pPr>
      <w:r w:rsidRPr="00F9785A">
        <w:rPr>
          <w:b/>
          <w:sz w:val="24"/>
          <w:szCs w:val="24"/>
        </w:rPr>
        <w:t xml:space="preserve">- What about the possible loss of NADCAP certifications (ex: </w:t>
      </w:r>
      <w:proofErr w:type="spellStart"/>
      <w:r w:rsidRPr="00F9785A">
        <w:rPr>
          <w:b/>
          <w:sz w:val="24"/>
          <w:szCs w:val="24"/>
        </w:rPr>
        <w:t>Anc</w:t>
      </w:r>
      <w:proofErr w:type="spellEnd"/>
      <w:r w:rsidRPr="00F9785A">
        <w:rPr>
          <w:b/>
          <w:sz w:val="24"/>
          <w:szCs w:val="24"/>
        </w:rPr>
        <w:t xml:space="preserve"> heat treatment).</w:t>
      </w:r>
      <w:r w:rsidR="00C01A0E">
        <w:rPr>
          <w:b/>
          <w:sz w:val="24"/>
          <w:szCs w:val="24"/>
        </w:rPr>
        <w:tab/>
      </w:r>
      <w:r w:rsidR="00C01A0E">
        <w:rPr>
          <w:b/>
          <w:sz w:val="24"/>
          <w:szCs w:val="24"/>
        </w:rPr>
        <w:tab/>
      </w:r>
      <w:r w:rsidR="00C01A0E">
        <w:rPr>
          <w:b/>
          <w:sz w:val="24"/>
          <w:szCs w:val="24"/>
        </w:rPr>
        <w:tab/>
      </w:r>
      <w:r w:rsidR="0078715C" w:rsidRPr="00F9785A">
        <w:rPr>
          <w:b/>
          <w:color w:val="00B0F0"/>
          <w:sz w:val="24"/>
          <w:szCs w:val="24"/>
        </w:rPr>
        <w:t>Christophe's answer &gt;</w:t>
      </w:r>
      <w:r w:rsidR="00EF6A76" w:rsidRPr="00F9785A">
        <w:rPr>
          <w:b/>
          <w:color w:val="000000" w:themeColor="text1"/>
          <w:sz w:val="24"/>
        </w:rPr>
        <w:t xml:space="preserve"> </w:t>
      </w:r>
      <w:r w:rsidR="00F9785A" w:rsidRPr="00F9785A">
        <w:rPr>
          <w:color w:val="000000" w:themeColor="text1"/>
          <w:sz w:val="24"/>
        </w:rPr>
        <w:t>Accr</w:t>
      </w:r>
      <w:r w:rsidR="00F9785A">
        <w:rPr>
          <w:color w:val="000000" w:themeColor="text1"/>
          <w:sz w:val="24"/>
        </w:rPr>
        <w:t xml:space="preserve">editation suspended for 90 days </w:t>
      </w:r>
      <w:r w:rsidR="00F9785A" w:rsidRPr="00F9785A">
        <w:rPr>
          <w:color w:val="000000" w:themeColor="text1"/>
          <w:sz w:val="24"/>
        </w:rPr>
        <w:t>subject to proposing an action plan</w:t>
      </w:r>
      <w:r w:rsidR="00F9785A">
        <w:rPr>
          <w:color w:val="000000" w:themeColor="text1"/>
          <w:sz w:val="24"/>
        </w:rPr>
        <w:t>.</w:t>
      </w:r>
      <w:r w:rsidR="00C01A0E">
        <w:rPr>
          <w:color w:val="000000" w:themeColor="text1"/>
          <w:sz w:val="24"/>
        </w:rPr>
        <w:tab/>
        <w:t xml:space="preserve"> </w:t>
      </w:r>
      <w:r w:rsidR="00C01A0E">
        <w:rPr>
          <w:color w:val="000000" w:themeColor="text1"/>
          <w:sz w:val="24"/>
        </w:rPr>
        <w:tab/>
      </w:r>
      <w:r w:rsidR="00C01A0E">
        <w:rPr>
          <w:color w:val="000000" w:themeColor="text1"/>
          <w:sz w:val="24"/>
        </w:rPr>
        <w:tab/>
      </w:r>
      <w:r w:rsidR="00F9785A" w:rsidRPr="00F9785A">
        <w:rPr>
          <w:color w:val="000000" w:themeColor="text1"/>
          <w:sz w:val="24"/>
        </w:rPr>
        <w:t>This has no impact on production.</w:t>
      </w:r>
    </w:p>
    <w:p w:rsidR="001F2757" w:rsidRPr="001F670E" w:rsidRDefault="00FC1C62" w:rsidP="00C01A0E">
      <w:pPr>
        <w:spacing w:line="240" w:lineRule="auto"/>
        <w:ind w:left="720"/>
        <w:jc w:val="both"/>
        <w:rPr>
          <w:b/>
          <w:sz w:val="24"/>
          <w:szCs w:val="24"/>
        </w:rPr>
      </w:pPr>
      <w:r w:rsidRPr="00F9785A">
        <w:rPr>
          <w:b/>
          <w:sz w:val="24"/>
          <w:szCs w:val="24"/>
        </w:rPr>
        <w:t xml:space="preserve">- Do all sites have access to the central </w:t>
      </w:r>
      <w:proofErr w:type="gramStart"/>
      <w:r w:rsidRPr="00F9785A">
        <w:rPr>
          <w:b/>
          <w:sz w:val="24"/>
          <w:szCs w:val="24"/>
        </w:rPr>
        <w:t>SP</w:t>
      </w:r>
      <w:proofErr w:type="gramEnd"/>
      <w:r w:rsidRPr="00F9785A">
        <w:rPr>
          <w:b/>
          <w:sz w:val="24"/>
          <w:szCs w:val="24"/>
        </w:rPr>
        <w:t>?</w:t>
      </w:r>
      <w:r w:rsidR="00C01A0E">
        <w:rPr>
          <w:b/>
          <w:sz w:val="24"/>
          <w:szCs w:val="24"/>
        </w:rPr>
        <w:tab/>
      </w:r>
      <w:r w:rsidR="00A53D78">
        <w:rPr>
          <w:b/>
          <w:sz w:val="24"/>
          <w:szCs w:val="24"/>
        </w:rPr>
        <w:tab/>
      </w:r>
      <w:r w:rsidR="00A53D78">
        <w:rPr>
          <w:b/>
          <w:sz w:val="24"/>
          <w:szCs w:val="24"/>
        </w:rPr>
        <w:tab/>
      </w:r>
      <w:r w:rsidR="00A53D78">
        <w:rPr>
          <w:b/>
          <w:sz w:val="24"/>
          <w:szCs w:val="24"/>
        </w:rPr>
        <w:tab/>
      </w:r>
      <w:r w:rsidR="00A53D78">
        <w:rPr>
          <w:b/>
          <w:sz w:val="24"/>
          <w:szCs w:val="24"/>
        </w:rPr>
        <w:tab/>
      </w:r>
      <w:r w:rsidR="00A53D78">
        <w:rPr>
          <w:b/>
          <w:sz w:val="24"/>
          <w:szCs w:val="24"/>
        </w:rPr>
        <w:tab/>
      </w:r>
      <w:r w:rsidR="00A53D78">
        <w:rPr>
          <w:b/>
          <w:sz w:val="24"/>
          <w:szCs w:val="24"/>
        </w:rPr>
        <w:tab/>
      </w:r>
      <w:r w:rsidR="00A53D78">
        <w:rPr>
          <w:b/>
          <w:sz w:val="24"/>
          <w:szCs w:val="24"/>
        </w:rPr>
        <w:tab/>
        <w:t xml:space="preserve">  </w:t>
      </w:r>
      <w:r w:rsidR="0078715C">
        <w:rPr>
          <w:b/>
          <w:color w:val="00B0F0"/>
          <w:sz w:val="24"/>
          <w:szCs w:val="24"/>
        </w:rPr>
        <w:t>Mohamed</w:t>
      </w:r>
      <w:r w:rsidR="0078715C" w:rsidRPr="0078715C">
        <w:rPr>
          <w:b/>
          <w:color w:val="00B0F0"/>
          <w:sz w:val="24"/>
          <w:szCs w:val="24"/>
        </w:rPr>
        <w:t>'s answer &gt;</w:t>
      </w:r>
      <w:r w:rsidR="0078715C">
        <w:rPr>
          <w:b/>
          <w:color w:val="00B0F0"/>
          <w:sz w:val="24"/>
          <w:szCs w:val="24"/>
        </w:rPr>
        <w:t xml:space="preserve"> </w:t>
      </w:r>
      <w:r w:rsidR="0067515B" w:rsidRPr="0067515B">
        <w:rPr>
          <w:sz w:val="24"/>
          <w:szCs w:val="24"/>
        </w:rPr>
        <w:t>Access to SharePoint is open in read</w:t>
      </w:r>
      <w:r w:rsidR="005D5537">
        <w:rPr>
          <w:sz w:val="24"/>
          <w:szCs w:val="24"/>
        </w:rPr>
        <w:t>ing</w:t>
      </w:r>
      <w:r w:rsidR="0067515B" w:rsidRPr="0067515B">
        <w:rPr>
          <w:sz w:val="24"/>
          <w:szCs w:val="24"/>
        </w:rPr>
        <w:t xml:space="preserve"> mode for BU Focal Points.</w:t>
      </w:r>
      <w:r w:rsidR="0067515B">
        <w:rPr>
          <w:sz w:val="24"/>
          <w:szCs w:val="24"/>
        </w:rPr>
        <w:t xml:space="preserve"> It will not be open to sales teams</w:t>
      </w:r>
      <w:r w:rsidR="0067515B" w:rsidRPr="0067515B">
        <w:rPr>
          <w:sz w:val="24"/>
          <w:szCs w:val="24"/>
        </w:rPr>
        <w:t xml:space="preserve"> just to</w:t>
      </w:r>
      <w:bookmarkStart w:id="0" w:name="_GoBack"/>
      <w:bookmarkEnd w:id="0"/>
      <w:r w:rsidR="0067515B" w:rsidRPr="0067515B">
        <w:rPr>
          <w:sz w:val="24"/>
          <w:szCs w:val="24"/>
        </w:rPr>
        <w:t xml:space="preserve"> avoid slowing it down.</w:t>
      </w:r>
    </w:p>
    <w:sectPr w:rsidR="001F2757" w:rsidRPr="001F670E" w:rsidSect="0015632E">
      <w:headerReference w:type="default" r:id="rId9"/>
      <w:pgSz w:w="12240" w:h="15840"/>
      <w:pgMar w:top="503" w:right="758" w:bottom="28" w:left="14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17" w:rsidRDefault="00C40C17" w:rsidP="00FC6CF0">
      <w:pPr>
        <w:spacing w:after="0" w:line="240" w:lineRule="auto"/>
      </w:pPr>
      <w:r>
        <w:separator/>
      </w:r>
    </w:p>
  </w:endnote>
  <w:endnote w:type="continuationSeparator" w:id="0">
    <w:p w:rsidR="00C40C17" w:rsidRDefault="00C40C17" w:rsidP="00FC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17" w:rsidRDefault="00C40C17" w:rsidP="00FC6CF0">
      <w:pPr>
        <w:spacing w:after="0" w:line="240" w:lineRule="auto"/>
      </w:pPr>
      <w:r>
        <w:separator/>
      </w:r>
    </w:p>
  </w:footnote>
  <w:footnote w:type="continuationSeparator" w:id="0">
    <w:p w:rsidR="00C40C17" w:rsidRDefault="00C40C17" w:rsidP="00FC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F1" w:rsidRPr="00FC1C62" w:rsidRDefault="00FC1C62" w:rsidP="00700CB1">
    <w:pPr>
      <w:pStyle w:val="En-tte"/>
      <w:ind w:left="142"/>
    </w:pPr>
    <w:r w:rsidRPr="00FC1C62">
      <w:rPr>
        <w:lang w:val="fr-FR"/>
      </w:rPr>
      <w:t xml:space="preserve">Tuesday, </w:t>
    </w:r>
    <w:proofErr w:type="spellStart"/>
    <w:r w:rsidRPr="00FC1C62">
      <w:rPr>
        <w:lang w:val="fr-FR"/>
      </w:rPr>
      <w:t>December</w:t>
    </w:r>
    <w:proofErr w:type="spellEnd"/>
    <w:r w:rsidRPr="00FC1C62">
      <w:rPr>
        <w:lang w:val="fr-FR"/>
      </w:rPr>
      <w:t xml:space="preserve"> 18, 2018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2BC2"/>
    <w:multiLevelType w:val="hybridMultilevel"/>
    <w:tmpl w:val="F73ED22A"/>
    <w:lvl w:ilvl="0" w:tplc="46FA4C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AC"/>
    <w:rsid w:val="00001B59"/>
    <w:rsid w:val="0004768C"/>
    <w:rsid w:val="00071C5C"/>
    <w:rsid w:val="00090421"/>
    <w:rsid w:val="00097AF1"/>
    <w:rsid w:val="000D15DA"/>
    <w:rsid w:val="000D6C25"/>
    <w:rsid w:val="0015632E"/>
    <w:rsid w:val="00161960"/>
    <w:rsid w:val="00171720"/>
    <w:rsid w:val="001A7AA5"/>
    <w:rsid w:val="001D7AE9"/>
    <w:rsid w:val="001F2757"/>
    <w:rsid w:val="001F670E"/>
    <w:rsid w:val="00260355"/>
    <w:rsid w:val="002667DF"/>
    <w:rsid w:val="00275164"/>
    <w:rsid w:val="00294476"/>
    <w:rsid w:val="002A3C0D"/>
    <w:rsid w:val="002B134D"/>
    <w:rsid w:val="002F3CF7"/>
    <w:rsid w:val="003060AD"/>
    <w:rsid w:val="003428E0"/>
    <w:rsid w:val="003570B0"/>
    <w:rsid w:val="00384EA2"/>
    <w:rsid w:val="00396AAA"/>
    <w:rsid w:val="003B60D4"/>
    <w:rsid w:val="003C25BE"/>
    <w:rsid w:val="003D58A8"/>
    <w:rsid w:val="003E4146"/>
    <w:rsid w:val="003F2617"/>
    <w:rsid w:val="004328BA"/>
    <w:rsid w:val="00452DA3"/>
    <w:rsid w:val="004A3265"/>
    <w:rsid w:val="004B543D"/>
    <w:rsid w:val="004B6E8B"/>
    <w:rsid w:val="004D73B1"/>
    <w:rsid w:val="00533248"/>
    <w:rsid w:val="00560A4E"/>
    <w:rsid w:val="005614EA"/>
    <w:rsid w:val="00570FAD"/>
    <w:rsid w:val="00596813"/>
    <w:rsid w:val="005A0D29"/>
    <w:rsid w:val="005A0D7C"/>
    <w:rsid w:val="005B0413"/>
    <w:rsid w:val="005D5537"/>
    <w:rsid w:val="005E58A7"/>
    <w:rsid w:val="006144AA"/>
    <w:rsid w:val="00621B38"/>
    <w:rsid w:val="00624EE7"/>
    <w:rsid w:val="006526D1"/>
    <w:rsid w:val="006739C4"/>
    <w:rsid w:val="0067515B"/>
    <w:rsid w:val="006E45AE"/>
    <w:rsid w:val="006F40B9"/>
    <w:rsid w:val="00700CB1"/>
    <w:rsid w:val="007142C2"/>
    <w:rsid w:val="00723CA2"/>
    <w:rsid w:val="007277D3"/>
    <w:rsid w:val="00727BE9"/>
    <w:rsid w:val="007301C8"/>
    <w:rsid w:val="00735EF1"/>
    <w:rsid w:val="00761DD6"/>
    <w:rsid w:val="007746B9"/>
    <w:rsid w:val="007776F0"/>
    <w:rsid w:val="007813AC"/>
    <w:rsid w:val="007824C7"/>
    <w:rsid w:val="0078715C"/>
    <w:rsid w:val="00790C0D"/>
    <w:rsid w:val="008022C8"/>
    <w:rsid w:val="00811701"/>
    <w:rsid w:val="008228FA"/>
    <w:rsid w:val="00830552"/>
    <w:rsid w:val="008448F4"/>
    <w:rsid w:val="00871B03"/>
    <w:rsid w:val="00871EE7"/>
    <w:rsid w:val="008924C1"/>
    <w:rsid w:val="008D76B4"/>
    <w:rsid w:val="008E411F"/>
    <w:rsid w:val="009A2562"/>
    <w:rsid w:val="009C3658"/>
    <w:rsid w:val="009E7B19"/>
    <w:rsid w:val="00A21A01"/>
    <w:rsid w:val="00A24D6B"/>
    <w:rsid w:val="00A420D7"/>
    <w:rsid w:val="00A466FD"/>
    <w:rsid w:val="00A46FCE"/>
    <w:rsid w:val="00A51245"/>
    <w:rsid w:val="00A52176"/>
    <w:rsid w:val="00A53D78"/>
    <w:rsid w:val="00A75B00"/>
    <w:rsid w:val="00B138EA"/>
    <w:rsid w:val="00B20EDC"/>
    <w:rsid w:val="00B40499"/>
    <w:rsid w:val="00B50E18"/>
    <w:rsid w:val="00B54579"/>
    <w:rsid w:val="00B72C61"/>
    <w:rsid w:val="00B757FE"/>
    <w:rsid w:val="00B936FE"/>
    <w:rsid w:val="00B9562B"/>
    <w:rsid w:val="00C01A0E"/>
    <w:rsid w:val="00C228CD"/>
    <w:rsid w:val="00C40C17"/>
    <w:rsid w:val="00C40D18"/>
    <w:rsid w:val="00C42F71"/>
    <w:rsid w:val="00C604BF"/>
    <w:rsid w:val="00C674B3"/>
    <w:rsid w:val="00C77432"/>
    <w:rsid w:val="00C82476"/>
    <w:rsid w:val="00CA514A"/>
    <w:rsid w:val="00CF21F7"/>
    <w:rsid w:val="00D14D60"/>
    <w:rsid w:val="00D52169"/>
    <w:rsid w:val="00D71403"/>
    <w:rsid w:val="00D94AFD"/>
    <w:rsid w:val="00DB5AF5"/>
    <w:rsid w:val="00DC04EF"/>
    <w:rsid w:val="00DE0827"/>
    <w:rsid w:val="00E330B6"/>
    <w:rsid w:val="00E36E5D"/>
    <w:rsid w:val="00E707B7"/>
    <w:rsid w:val="00E82961"/>
    <w:rsid w:val="00E971C0"/>
    <w:rsid w:val="00EA01F3"/>
    <w:rsid w:val="00EA456C"/>
    <w:rsid w:val="00EC0DA5"/>
    <w:rsid w:val="00ED2035"/>
    <w:rsid w:val="00EF59E3"/>
    <w:rsid w:val="00EF6A76"/>
    <w:rsid w:val="00F22FEE"/>
    <w:rsid w:val="00F2575F"/>
    <w:rsid w:val="00F9652C"/>
    <w:rsid w:val="00F9785A"/>
    <w:rsid w:val="00FC1C62"/>
    <w:rsid w:val="00F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8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CF0"/>
  </w:style>
  <w:style w:type="paragraph" w:styleId="Pieddepage">
    <w:name w:val="footer"/>
    <w:basedOn w:val="Normal"/>
    <w:link w:val="Pieddepag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CF0"/>
  </w:style>
  <w:style w:type="character" w:styleId="Lienhypertexte">
    <w:name w:val="Hyperlink"/>
    <w:basedOn w:val="Policepardfaut"/>
    <w:uiPriority w:val="99"/>
    <w:unhideWhenUsed/>
    <w:rsid w:val="00B4049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8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CF0"/>
  </w:style>
  <w:style w:type="paragraph" w:styleId="Pieddepage">
    <w:name w:val="footer"/>
    <w:basedOn w:val="Normal"/>
    <w:link w:val="Pieddepag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CF0"/>
  </w:style>
  <w:style w:type="character" w:styleId="Lienhypertexte">
    <w:name w:val="Hyperlink"/>
    <w:basedOn w:val="Policepardfaut"/>
    <w:uiPriority w:val="99"/>
    <w:unhideWhenUsed/>
    <w:rsid w:val="00B4049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87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5682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9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0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262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3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@eramet-aubertduva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MAKHLOUFI Mohamed (EXT)</dc:creator>
  <cp:lastModifiedBy>MAKHLOUFI Mohamed (EXT)</cp:lastModifiedBy>
  <cp:revision>19</cp:revision>
  <cp:lastPrinted>2018-12-18T16:57:00Z</cp:lastPrinted>
  <dcterms:created xsi:type="dcterms:W3CDTF">2018-12-18T17:21:00Z</dcterms:created>
  <dcterms:modified xsi:type="dcterms:W3CDTF">2018-12-18T22:33:00Z</dcterms:modified>
</cp:coreProperties>
</file>