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0D" w:rsidRPr="00A55C93" w:rsidRDefault="00A55C93">
      <w:pPr>
        <w:rPr>
          <w:b/>
          <w:u w:val="single"/>
          <w:lang w:val="fr-FR"/>
        </w:rPr>
      </w:pPr>
      <w:r w:rsidRPr="00A55C93">
        <w:rPr>
          <w:b/>
          <w:u w:val="single"/>
          <w:lang w:val="fr-FR"/>
        </w:rPr>
        <w:t>Entrevue du 13 juillet avec VDM</w:t>
      </w:r>
      <w:r w:rsidRPr="00A55C93">
        <w:rPr>
          <w:lang w:val="fr-FR"/>
        </w:rPr>
        <w:t xml:space="preserve">                                                       </w:t>
      </w:r>
      <w:r w:rsidRPr="00A55C93">
        <w:rPr>
          <w:b/>
          <w:u w:val="single"/>
          <w:lang w:val="fr-FR"/>
        </w:rPr>
        <w:t>Notes rapides</w:t>
      </w:r>
    </w:p>
    <w:p w:rsidR="00A55C93" w:rsidRDefault="00A55C93">
      <w:pPr>
        <w:rPr>
          <w:u w:val="single"/>
          <w:lang w:val="fr-FR"/>
        </w:rPr>
      </w:pPr>
    </w:p>
    <w:p w:rsidR="00A55C93" w:rsidRPr="00A55C93" w:rsidRDefault="00A55C93">
      <w:pPr>
        <w:rPr>
          <w:lang w:val="fr-FR"/>
        </w:rPr>
      </w:pPr>
      <w:r w:rsidRPr="00A55C93">
        <w:rPr>
          <w:lang w:val="fr-FR"/>
        </w:rPr>
        <w:t xml:space="preserve">VDM : </w:t>
      </w:r>
      <w:proofErr w:type="spellStart"/>
      <w:r w:rsidRPr="00A55C93">
        <w:rPr>
          <w:lang w:val="fr-FR"/>
        </w:rPr>
        <w:t>MMr</w:t>
      </w:r>
      <w:proofErr w:type="spellEnd"/>
      <w:r w:rsidRPr="00A55C93">
        <w:rPr>
          <w:lang w:val="fr-FR"/>
        </w:rPr>
        <w:t xml:space="preserve"> J </w:t>
      </w:r>
      <w:proofErr w:type="spellStart"/>
      <w:r w:rsidRPr="00A55C93">
        <w:rPr>
          <w:lang w:val="fr-FR"/>
        </w:rPr>
        <w:t>Olbricht</w:t>
      </w:r>
      <w:proofErr w:type="spellEnd"/>
      <w:r w:rsidRPr="00A55C93">
        <w:rPr>
          <w:lang w:val="fr-FR"/>
        </w:rPr>
        <w:t xml:space="preserve"> CEO et H </w:t>
      </w:r>
      <w:proofErr w:type="spellStart"/>
      <w:r w:rsidRPr="00A55C93">
        <w:rPr>
          <w:lang w:val="fr-FR"/>
        </w:rPr>
        <w:t>Rau</w:t>
      </w:r>
      <w:proofErr w:type="spellEnd"/>
      <w:r w:rsidRPr="00A55C93">
        <w:rPr>
          <w:lang w:val="fr-FR"/>
        </w:rPr>
        <w:t xml:space="preserve"> senior VP Essen</w:t>
      </w:r>
    </w:p>
    <w:p w:rsidR="00A55C93" w:rsidRDefault="00A55C93">
      <w:pPr>
        <w:rPr>
          <w:lang w:val="fr-FR"/>
        </w:rPr>
      </w:pPr>
      <w:r>
        <w:rPr>
          <w:lang w:val="fr-FR"/>
        </w:rPr>
        <w:t>EA : G Duval et V Polard</w:t>
      </w:r>
    </w:p>
    <w:p w:rsidR="00A55C93" w:rsidRDefault="00A55C93">
      <w:pPr>
        <w:rPr>
          <w:lang w:val="fr-FR"/>
        </w:rPr>
      </w:pPr>
    </w:p>
    <w:p w:rsidR="00A55C93" w:rsidRDefault="00A55C93">
      <w:pPr>
        <w:rPr>
          <w:lang w:val="fr-FR"/>
        </w:rPr>
      </w:pPr>
      <w:r>
        <w:rPr>
          <w:lang w:val="fr-FR"/>
        </w:rPr>
        <w:t>Objet : demande d’entretien de VDM sur le Ti</w:t>
      </w:r>
    </w:p>
    <w:p w:rsidR="00A55C93" w:rsidRDefault="00A55C93">
      <w:pPr>
        <w:rPr>
          <w:lang w:val="fr-FR"/>
        </w:rPr>
      </w:pPr>
    </w:p>
    <w:p w:rsidR="00A55C93" w:rsidRDefault="00A55C93">
      <w:pPr>
        <w:rPr>
          <w:b/>
          <w:u w:val="single"/>
          <w:lang w:val="fr-FR"/>
        </w:rPr>
      </w:pPr>
      <w:r w:rsidRPr="00A55C93">
        <w:rPr>
          <w:b/>
          <w:u w:val="single"/>
          <w:lang w:val="fr-FR"/>
        </w:rPr>
        <w:t>EBCHR</w:t>
      </w:r>
      <w:r>
        <w:rPr>
          <w:b/>
          <w:u w:val="single"/>
          <w:lang w:val="fr-FR"/>
        </w:rPr>
        <w:t xml:space="preserve"> : </w:t>
      </w:r>
    </w:p>
    <w:p w:rsidR="00A55C93" w:rsidRDefault="00A55C93" w:rsidP="00A55C93">
      <w:pPr>
        <w:pStyle w:val="Paragraphedeliste"/>
        <w:numPr>
          <w:ilvl w:val="0"/>
          <w:numId w:val="1"/>
        </w:numPr>
        <w:rPr>
          <w:lang w:val="fr-FR"/>
        </w:rPr>
      </w:pPr>
      <w:r w:rsidRPr="00A55C93">
        <w:rPr>
          <w:lang w:val="fr-FR"/>
        </w:rPr>
        <w:t xml:space="preserve">Capacité </w:t>
      </w:r>
      <w:r>
        <w:rPr>
          <w:lang w:val="fr-FR"/>
        </w:rPr>
        <w:t>de 5 à 6</w:t>
      </w:r>
      <w:r w:rsidRPr="00A55C93">
        <w:rPr>
          <w:lang w:val="fr-FR"/>
        </w:rPr>
        <w:t xml:space="preserve"> </w:t>
      </w:r>
      <w:proofErr w:type="spellStart"/>
      <w:r w:rsidRPr="00A55C93">
        <w:rPr>
          <w:lang w:val="fr-FR"/>
        </w:rPr>
        <w:t>kt</w:t>
      </w:r>
      <w:proofErr w:type="spellEnd"/>
      <w:r w:rsidRPr="00A55C93">
        <w:rPr>
          <w:lang w:val="fr-FR"/>
        </w:rPr>
        <w:t>/an en CP</w:t>
      </w:r>
      <w:r>
        <w:rPr>
          <w:lang w:val="fr-FR"/>
        </w:rPr>
        <w:t xml:space="preserve"> et de 4 à 5 si fonctionnement en alliages</w:t>
      </w:r>
    </w:p>
    <w:p w:rsidR="00A55C93" w:rsidRDefault="00A55C93" w:rsidP="00A55C9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Mise au point du </w:t>
      </w:r>
      <w:proofErr w:type="spellStart"/>
      <w:r>
        <w:rPr>
          <w:lang w:val="fr-FR"/>
        </w:rPr>
        <w:t>process</w:t>
      </w:r>
      <w:proofErr w:type="spellEnd"/>
      <w:r>
        <w:rPr>
          <w:lang w:val="fr-FR"/>
        </w:rPr>
        <w:t xml:space="preserve"> de manière à éviter </w:t>
      </w:r>
      <w:proofErr w:type="gramStart"/>
      <w:r>
        <w:rPr>
          <w:lang w:val="fr-FR"/>
        </w:rPr>
        <w:t>les inclusions forte</w:t>
      </w:r>
      <w:proofErr w:type="gramEnd"/>
      <w:r>
        <w:rPr>
          <w:lang w:val="fr-FR"/>
        </w:rPr>
        <w:t xml:space="preserve"> densité par décantation</w:t>
      </w:r>
    </w:p>
    <w:p w:rsidR="00A82C2B" w:rsidRDefault="00A82C2B" w:rsidP="00A82C2B">
      <w:pPr>
        <w:pStyle w:val="Paragraphedeliste"/>
        <w:rPr>
          <w:lang w:val="fr-FR"/>
        </w:rPr>
      </w:pPr>
      <w:r>
        <w:rPr>
          <w:lang w:val="fr-FR"/>
        </w:rPr>
        <w:t>Ont indiqué avoir vérifié par « radiographie » qu’il n’y avait pas d’inclusions</w:t>
      </w:r>
    </w:p>
    <w:p w:rsidR="00A82C2B" w:rsidRDefault="00A82C2B" w:rsidP="00A82C2B">
      <w:pPr>
        <w:pStyle w:val="Paragraphedeliste"/>
        <w:rPr>
          <w:lang w:val="fr-FR"/>
        </w:rPr>
      </w:pPr>
      <w:r>
        <w:rPr>
          <w:lang w:val="fr-FR"/>
        </w:rPr>
        <w:t>Estiment que lorsqu’ils sont sûrs de la provenance des chutes, ils peuvent descendre en-dessous de 10% d’éponges</w:t>
      </w:r>
    </w:p>
    <w:p w:rsidR="00A55C93" w:rsidRDefault="00A55C93" w:rsidP="00A55C9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Effondrement du marché en CP nucléaire et </w:t>
      </w:r>
      <w:proofErr w:type="spellStart"/>
      <w:r>
        <w:rPr>
          <w:lang w:val="fr-FR"/>
        </w:rPr>
        <w:t>désal</w:t>
      </w:r>
      <w:r w:rsidR="00733F6B">
        <w:rPr>
          <w:lang w:val="fr-FR"/>
        </w:rPr>
        <w:t>eme</w:t>
      </w:r>
      <w:r>
        <w:rPr>
          <w:lang w:val="fr-FR"/>
        </w:rPr>
        <w:t>nt</w:t>
      </w:r>
      <w:proofErr w:type="spellEnd"/>
      <w:r>
        <w:rPr>
          <w:lang w:val="fr-FR"/>
        </w:rPr>
        <w:t xml:space="preserve"> (effet Fukushima) </w:t>
      </w:r>
    </w:p>
    <w:p w:rsidR="00733F6B" w:rsidRDefault="00733F6B" w:rsidP="00A55C93">
      <w:pPr>
        <w:pStyle w:val="Paragraphedeliste"/>
        <w:numPr>
          <w:ilvl w:val="0"/>
          <w:numId w:val="1"/>
        </w:numPr>
        <w:rPr>
          <w:lang w:val="fr-FR"/>
        </w:rPr>
      </w:pPr>
      <w:proofErr w:type="spellStart"/>
      <w:r>
        <w:rPr>
          <w:lang w:val="fr-FR"/>
        </w:rPr>
        <w:t>Posco</w:t>
      </w:r>
      <w:proofErr w:type="spellEnd"/>
      <w:r>
        <w:rPr>
          <w:lang w:val="fr-FR"/>
        </w:rPr>
        <w:t xml:space="preserve"> semble avoir noyé le marché (</w:t>
      </w:r>
      <w:proofErr w:type="spellStart"/>
      <w:r>
        <w:rPr>
          <w:lang w:val="fr-FR"/>
        </w:rPr>
        <w:t>bcp</w:t>
      </w:r>
      <w:proofErr w:type="spellEnd"/>
      <w:r>
        <w:rPr>
          <w:lang w:val="fr-FR"/>
        </w:rPr>
        <w:t xml:space="preserve"> de stocks, annulation de </w:t>
      </w:r>
      <w:proofErr w:type="spellStart"/>
      <w:r>
        <w:rPr>
          <w:lang w:val="fr-FR"/>
        </w:rPr>
        <w:t>cdes</w:t>
      </w:r>
      <w:proofErr w:type="spellEnd"/>
      <w:r>
        <w:rPr>
          <w:lang w:val="fr-FR"/>
        </w:rPr>
        <w:t>, …)</w:t>
      </w:r>
    </w:p>
    <w:p w:rsidR="00733F6B" w:rsidRDefault="00733F6B" w:rsidP="00A55C9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VDM se tourne donc vers les qualités </w:t>
      </w:r>
      <w:proofErr w:type="spellStart"/>
      <w:r>
        <w:rPr>
          <w:lang w:val="fr-FR"/>
        </w:rPr>
        <w:t>aéro</w:t>
      </w:r>
      <w:proofErr w:type="spellEnd"/>
    </w:p>
    <w:p w:rsidR="00733F6B" w:rsidRDefault="00733F6B" w:rsidP="00A55C9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Fonctionne aujourd’hui à 15 p /</w:t>
      </w:r>
      <w:proofErr w:type="spellStart"/>
      <w:r>
        <w:rPr>
          <w:lang w:val="fr-FR"/>
        </w:rPr>
        <w:t>sem</w:t>
      </w:r>
      <w:proofErr w:type="spellEnd"/>
      <w:r>
        <w:rPr>
          <w:lang w:val="fr-FR"/>
        </w:rPr>
        <w:t xml:space="preserve">  (ont déjà fait 21 p</w:t>
      </w:r>
      <w:proofErr w:type="gramStart"/>
      <w:r>
        <w:rPr>
          <w:lang w:val="fr-FR"/>
        </w:rPr>
        <w:t>)mais</w:t>
      </w:r>
      <w:proofErr w:type="gramEnd"/>
      <w:r>
        <w:rPr>
          <w:lang w:val="fr-FR"/>
        </w:rPr>
        <w:t xml:space="preserve"> craignent pour le futur</w:t>
      </w:r>
    </w:p>
    <w:p w:rsidR="00733F6B" w:rsidRDefault="00733F6B" w:rsidP="00A55C9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Dispose de tous les équipements en aval de </w:t>
      </w:r>
      <w:proofErr w:type="gramStart"/>
      <w:r>
        <w:rPr>
          <w:lang w:val="fr-FR"/>
        </w:rPr>
        <w:t>l’ EBCHR</w:t>
      </w:r>
      <w:proofErr w:type="gramEnd"/>
      <w:r>
        <w:rPr>
          <w:lang w:val="fr-FR"/>
        </w:rPr>
        <w:t xml:space="preserve"> (VAR, forge, quarto , planage sous vide, …)</w:t>
      </w:r>
    </w:p>
    <w:p w:rsidR="00733F6B" w:rsidRDefault="00733F6B" w:rsidP="00A55C9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Peut faire des lingots jusqu’à 500 mm, des barres forgées, des </w:t>
      </w:r>
      <w:proofErr w:type="spellStart"/>
      <w:r>
        <w:rPr>
          <w:lang w:val="fr-FR"/>
        </w:rPr>
        <w:t>slabs</w:t>
      </w:r>
      <w:proofErr w:type="spellEnd"/>
      <w:r>
        <w:rPr>
          <w:lang w:val="fr-FR"/>
        </w:rPr>
        <w:t xml:space="preserve">, des plaques,  des </w:t>
      </w:r>
      <w:proofErr w:type="spellStart"/>
      <w:r>
        <w:rPr>
          <w:lang w:val="fr-FR"/>
        </w:rPr>
        <w:t>strips</w:t>
      </w:r>
      <w:proofErr w:type="spellEnd"/>
      <w:r>
        <w:rPr>
          <w:lang w:val="fr-FR"/>
        </w:rPr>
        <w:t>, des feuilles</w:t>
      </w:r>
      <w:r w:rsidR="00F67F88">
        <w:rPr>
          <w:lang w:val="fr-FR"/>
        </w:rPr>
        <w:t xml:space="preserve"> (&gt;  1mm avec planage sous vide et traitement thermique)</w:t>
      </w:r>
      <w:r>
        <w:rPr>
          <w:lang w:val="fr-FR"/>
        </w:rPr>
        <w:t xml:space="preserve"> mais pas de fil (trop difficile !)</w:t>
      </w:r>
    </w:p>
    <w:p w:rsidR="00733F6B" w:rsidRDefault="00733F6B" w:rsidP="00A55C9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Leur question : pourquoi ne pas utiliser leur capacité au lieu de construire une nouvelle et si besoin ils ont la place pour installer un second four ?</w:t>
      </w:r>
    </w:p>
    <w:p w:rsidR="00733F6B" w:rsidRDefault="00733F6B" w:rsidP="00A55C9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NB : Ils pensent que l’EBCHR peut faire aussi bien que le PAMCHR qui est en fait une demande des constructeurs (P&amp;W ?) qui travaillerait avec quelqu’un qui a déjà un PAM ….</w:t>
      </w:r>
    </w:p>
    <w:p w:rsidR="009E5E64" w:rsidRDefault="009E5E64" w:rsidP="00A55C9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Notre réponse </w:t>
      </w:r>
      <w:proofErr w:type="gramStart"/>
      <w:r>
        <w:rPr>
          <w:lang w:val="fr-FR"/>
        </w:rPr>
        <w:t>:  -</w:t>
      </w:r>
      <w:proofErr w:type="gramEnd"/>
      <w:r>
        <w:rPr>
          <w:lang w:val="fr-FR"/>
        </w:rPr>
        <w:t xml:space="preserve">      nous n’avons pas décidé</w:t>
      </w:r>
    </w:p>
    <w:p w:rsidR="009E5E64" w:rsidRDefault="009E5E64" w:rsidP="009E5E64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 l’Etat français nous pousse vers le recyclage de manière générale</w:t>
      </w:r>
    </w:p>
    <w:p w:rsidR="009E5E64" w:rsidRDefault="009E5E64" w:rsidP="009E5E64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nos clients ont tendance à préférer le PAM pour les pièces tournantes</w:t>
      </w:r>
    </w:p>
    <w:p w:rsidR="009E5E64" w:rsidRDefault="009E5E64" w:rsidP="009E5E64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mais nous allons réfléchir</w:t>
      </w:r>
    </w:p>
    <w:p w:rsidR="00A82C2B" w:rsidRDefault="00A82C2B" w:rsidP="00A82C2B">
      <w:pPr>
        <w:spacing w:line="240" w:lineRule="auto"/>
        <w:ind w:left="1440"/>
        <w:rPr>
          <w:lang w:val="fr-FR"/>
        </w:rPr>
      </w:pPr>
      <w:r w:rsidRPr="00A82C2B">
        <w:rPr>
          <w:lang w:val="fr-FR"/>
        </w:rPr>
        <w:t>NB : Compte-tenu que pendant des années</w:t>
      </w:r>
      <w:r>
        <w:rPr>
          <w:lang w:val="fr-FR"/>
        </w:rPr>
        <w:t xml:space="preserve"> nous allons produire des chutes sans      pouvoir les recycler, UKTMP pourrait faire un contrat avec VDM pour un </w:t>
      </w:r>
      <w:proofErr w:type="spellStart"/>
      <w:r>
        <w:rPr>
          <w:lang w:val="fr-FR"/>
        </w:rPr>
        <w:t>refusion</w:t>
      </w:r>
      <w:proofErr w:type="spellEnd"/>
      <w:r>
        <w:rPr>
          <w:lang w:val="fr-FR"/>
        </w:rPr>
        <w:t xml:space="preserve"> des chutes quitte à envoyer les lingots pour </w:t>
      </w:r>
      <w:proofErr w:type="spellStart"/>
      <w:r>
        <w:rPr>
          <w:lang w:val="fr-FR"/>
        </w:rPr>
        <w:t>refusion</w:t>
      </w:r>
      <w:proofErr w:type="spellEnd"/>
      <w:r>
        <w:rPr>
          <w:lang w:val="fr-FR"/>
        </w:rPr>
        <w:t xml:space="preserve"> chez UKTMP ? </w:t>
      </w:r>
    </w:p>
    <w:p w:rsidR="00FA50A6" w:rsidRDefault="00FA50A6" w:rsidP="00A82C2B">
      <w:pPr>
        <w:spacing w:line="240" w:lineRule="auto"/>
        <w:ind w:left="720" w:firstLine="720"/>
        <w:rPr>
          <w:lang w:val="fr-FR"/>
        </w:rPr>
      </w:pPr>
    </w:p>
    <w:p w:rsidR="00FA50A6" w:rsidRDefault="00FA50A6" w:rsidP="00A82C2B">
      <w:pPr>
        <w:spacing w:line="240" w:lineRule="auto"/>
        <w:ind w:left="720" w:firstLine="720"/>
        <w:rPr>
          <w:lang w:val="fr-FR"/>
        </w:rPr>
      </w:pPr>
    </w:p>
    <w:p w:rsidR="00A82C2B" w:rsidRPr="00A82C2B" w:rsidRDefault="00A82C2B" w:rsidP="00A82C2B">
      <w:pPr>
        <w:spacing w:line="240" w:lineRule="auto"/>
        <w:ind w:left="720" w:firstLine="720"/>
        <w:rPr>
          <w:lang w:val="fr-FR"/>
        </w:rPr>
      </w:pPr>
      <w:r>
        <w:rPr>
          <w:lang w:val="fr-FR"/>
        </w:rPr>
        <w:t xml:space="preserve">  </w:t>
      </w:r>
    </w:p>
    <w:p w:rsidR="005D52CE" w:rsidRDefault="005D52CE" w:rsidP="005D52CE">
      <w:pPr>
        <w:rPr>
          <w:b/>
          <w:u w:val="single"/>
          <w:lang w:val="fr-FR"/>
        </w:rPr>
      </w:pPr>
      <w:r w:rsidRPr="005D52CE">
        <w:rPr>
          <w:b/>
          <w:u w:val="single"/>
          <w:lang w:val="fr-FR"/>
        </w:rPr>
        <w:lastRenderedPageBreak/>
        <w:t>Autres</w:t>
      </w:r>
      <w:r>
        <w:rPr>
          <w:b/>
          <w:u w:val="single"/>
          <w:lang w:val="fr-FR"/>
        </w:rPr>
        <w:t> :</w:t>
      </w:r>
    </w:p>
    <w:p w:rsidR="005D52CE" w:rsidRDefault="005D52CE" w:rsidP="005D52CE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Mr </w:t>
      </w:r>
      <w:proofErr w:type="spellStart"/>
      <w:r>
        <w:rPr>
          <w:lang w:val="fr-FR"/>
        </w:rPr>
        <w:t>Olbricht</w:t>
      </w:r>
      <w:proofErr w:type="spellEnd"/>
      <w:r>
        <w:rPr>
          <w:lang w:val="fr-FR"/>
        </w:rPr>
        <w:t xml:space="preserve"> qui a visité Imphy et les </w:t>
      </w:r>
      <w:proofErr w:type="spellStart"/>
      <w:r>
        <w:rPr>
          <w:lang w:val="fr-FR"/>
        </w:rPr>
        <w:t>Ancizes</w:t>
      </w:r>
      <w:proofErr w:type="spellEnd"/>
      <w:r>
        <w:rPr>
          <w:lang w:val="fr-FR"/>
        </w:rPr>
        <w:t xml:space="preserve"> pensent qu’il y a des synergies entre nous sans toutefois préciser lesquelles hormis leur intérêt pour notre modélisation du </w:t>
      </w:r>
      <w:proofErr w:type="spellStart"/>
      <w:r>
        <w:rPr>
          <w:lang w:val="fr-FR"/>
        </w:rPr>
        <w:t>process</w:t>
      </w:r>
      <w:proofErr w:type="spellEnd"/>
      <w:r>
        <w:rPr>
          <w:lang w:val="fr-FR"/>
        </w:rPr>
        <w:t xml:space="preserve"> ESR !</w:t>
      </w:r>
    </w:p>
    <w:p w:rsidR="005D52CE" w:rsidRDefault="005D52CE" w:rsidP="005D52CE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Ont deux implantations aux USA : une à Reno avec un VIM, </w:t>
      </w:r>
      <w:proofErr w:type="spellStart"/>
      <w:r>
        <w:rPr>
          <w:lang w:val="fr-FR"/>
        </w:rPr>
        <w:t>refusion</w:t>
      </w:r>
      <w:proofErr w:type="spellEnd"/>
      <w:r>
        <w:rPr>
          <w:lang w:val="fr-FR"/>
        </w:rPr>
        <w:t>, dans le NJ et blooming, laminage de barres à Reno</w:t>
      </w:r>
    </w:p>
    <w:p w:rsidR="005D52CE" w:rsidRDefault="005D52CE" w:rsidP="005D52CE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En Allemagne, travail à façon hors de leur capacité chez DEW et en barres chez Bohler mais envisagent d’utiliser le petit train d’</w:t>
      </w:r>
      <w:proofErr w:type="spellStart"/>
      <w:r>
        <w:rPr>
          <w:lang w:val="fr-FR"/>
        </w:rPr>
        <w:t>Outokumpu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Inoxum</w:t>
      </w:r>
      <w:proofErr w:type="spellEnd"/>
      <w:r>
        <w:rPr>
          <w:lang w:val="fr-FR"/>
        </w:rPr>
        <w:t>) à Sheffield</w:t>
      </w:r>
    </w:p>
    <w:p w:rsidR="005D52CE" w:rsidRDefault="005D52CE" w:rsidP="005D52CE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N’excluent pas de reprendre les négociations avec </w:t>
      </w:r>
      <w:proofErr w:type="spellStart"/>
      <w:r>
        <w:rPr>
          <w:lang w:val="fr-FR"/>
        </w:rPr>
        <w:t>Aperam</w:t>
      </w:r>
      <w:proofErr w:type="spellEnd"/>
      <w:r>
        <w:rPr>
          <w:lang w:val="fr-FR"/>
        </w:rPr>
        <w:t xml:space="preserve"> </w:t>
      </w:r>
    </w:p>
    <w:p w:rsidR="00A82C2B" w:rsidRDefault="00A82C2B" w:rsidP="005D52CE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VDM compte prendre un Chalet au Bourget</w:t>
      </w:r>
    </w:p>
    <w:p w:rsidR="009E5E64" w:rsidRDefault="005D52CE" w:rsidP="005D52CE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Considèrent qu’à terme il faudra des fusions en Europe, …</w:t>
      </w:r>
    </w:p>
    <w:p w:rsidR="00FA50A6" w:rsidRDefault="00FA50A6" w:rsidP="00FA50A6">
      <w:pPr>
        <w:rPr>
          <w:lang w:val="fr-FR"/>
        </w:rPr>
      </w:pPr>
    </w:p>
    <w:p w:rsidR="00FA50A6" w:rsidRDefault="00FA50A6" w:rsidP="00FA50A6">
      <w:pPr>
        <w:rPr>
          <w:lang w:val="fr-FR"/>
        </w:rPr>
      </w:pPr>
    </w:p>
    <w:p w:rsidR="00FA50A6" w:rsidRPr="00FA50A6" w:rsidRDefault="00FA50A6" w:rsidP="00FA50A6">
      <w:pPr>
        <w:rPr>
          <w:lang w:val="fr-FR"/>
        </w:rPr>
      </w:pPr>
      <w:r>
        <w:rPr>
          <w:lang w:val="fr-FR"/>
        </w:rPr>
        <w:t>G Duval/V Polard</w:t>
      </w:r>
      <w:bookmarkStart w:id="0" w:name="_GoBack"/>
      <w:bookmarkEnd w:id="0"/>
    </w:p>
    <w:p w:rsidR="00AF4461" w:rsidRPr="00AF4461" w:rsidRDefault="00AF4461" w:rsidP="00AF4461">
      <w:pPr>
        <w:ind w:left="360"/>
        <w:rPr>
          <w:lang w:val="fr-FR"/>
        </w:rPr>
      </w:pPr>
    </w:p>
    <w:p w:rsidR="00A55C93" w:rsidRPr="00A55C93" w:rsidRDefault="00A55C93">
      <w:pPr>
        <w:rPr>
          <w:lang w:val="fr-FR"/>
        </w:rPr>
      </w:pPr>
      <w:r w:rsidRPr="00A55C93">
        <w:rPr>
          <w:lang w:val="fr-FR"/>
        </w:rPr>
        <w:t xml:space="preserve">              </w:t>
      </w:r>
    </w:p>
    <w:sectPr w:rsidR="00A55C93" w:rsidRPr="00A55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3F" w:rsidRDefault="00457D3F" w:rsidP="005D52CE">
      <w:pPr>
        <w:spacing w:after="0" w:line="240" w:lineRule="auto"/>
      </w:pPr>
      <w:r>
        <w:separator/>
      </w:r>
    </w:p>
  </w:endnote>
  <w:endnote w:type="continuationSeparator" w:id="0">
    <w:p w:rsidR="00457D3F" w:rsidRDefault="00457D3F" w:rsidP="005D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CE" w:rsidRDefault="005D52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CE" w:rsidRDefault="005D52C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CE" w:rsidRDefault="005D52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3F" w:rsidRDefault="00457D3F" w:rsidP="005D52CE">
      <w:pPr>
        <w:spacing w:after="0" w:line="240" w:lineRule="auto"/>
      </w:pPr>
      <w:r>
        <w:separator/>
      </w:r>
    </w:p>
  </w:footnote>
  <w:footnote w:type="continuationSeparator" w:id="0">
    <w:p w:rsidR="00457D3F" w:rsidRDefault="00457D3F" w:rsidP="005D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CE" w:rsidRDefault="005D52C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CE" w:rsidRDefault="005D52C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CE" w:rsidRDefault="005D52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18F1"/>
    <w:multiLevelType w:val="hybridMultilevel"/>
    <w:tmpl w:val="8A126E84"/>
    <w:lvl w:ilvl="0" w:tplc="B67ADE10">
      <w:numFmt w:val="bullet"/>
      <w:lvlText w:val="-"/>
      <w:lvlJc w:val="left"/>
      <w:pPr>
        <w:ind w:left="2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21F90665"/>
    <w:multiLevelType w:val="hybridMultilevel"/>
    <w:tmpl w:val="16E8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06E86"/>
    <w:multiLevelType w:val="hybridMultilevel"/>
    <w:tmpl w:val="D42A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95C2E"/>
    <w:multiLevelType w:val="hybridMultilevel"/>
    <w:tmpl w:val="6A8E3E10"/>
    <w:lvl w:ilvl="0" w:tplc="2E90B92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93"/>
    <w:rsid w:val="002E4D5D"/>
    <w:rsid w:val="00457D3F"/>
    <w:rsid w:val="005D52CE"/>
    <w:rsid w:val="00733F6B"/>
    <w:rsid w:val="009E5E64"/>
    <w:rsid w:val="00A55C93"/>
    <w:rsid w:val="00A82C2B"/>
    <w:rsid w:val="00AF4461"/>
    <w:rsid w:val="00C1330D"/>
    <w:rsid w:val="00EC7F7A"/>
    <w:rsid w:val="00F67F88"/>
    <w:rsid w:val="00FA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5C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2CE"/>
  </w:style>
  <w:style w:type="paragraph" w:styleId="Pieddepage">
    <w:name w:val="footer"/>
    <w:basedOn w:val="Normal"/>
    <w:link w:val="PieddepageCar"/>
    <w:uiPriority w:val="99"/>
    <w:unhideWhenUsed/>
    <w:rsid w:val="005D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5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5C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2CE"/>
  </w:style>
  <w:style w:type="paragraph" w:styleId="Pieddepage">
    <w:name w:val="footer"/>
    <w:basedOn w:val="Normal"/>
    <w:link w:val="PieddepageCar"/>
    <w:uiPriority w:val="99"/>
    <w:unhideWhenUsed/>
    <w:rsid w:val="005D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Polard</dc:creator>
  <cp:lastModifiedBy>Victor Polard</cp:lastModifiedBy>
  <cp:revision>7</cp:revision>
  <dcterms:created xsi:type="dcterms:W3CDTF">2012-07-13T12:27:00Z</dcterms:created>
  <dcterms:modified xsi:type="dcterms:W3CDTF">2012-07-16T08:09:00Z</dcterms:modified>
</cp:coreProperties>
</file>